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E" w:rsidRPr="008C5E52" w:rsidRDefault="008C5E52">
      <w:pPr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6856" w:rsidRDefault="008C5E52" w:rsidP="00CA68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E52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CA6856">
        <w:rPr>
          <w:rFonts w:ascii="Times New Roman" w:hAnsi="Times New Roman" w:cs="Times New Roman"/>
          <w:b/>
          <w:sz w:val="26"/>
          <w:szCs w:val="26"/>
        </w:rPr>
        <w:t>XXIII/156/2012</w:t>
      </w:r>
    </w:p>
    <w:p w:rsidR="008C5E52" w:rsidRPr="008C5E52" w:rsidRDefault="008C5E52" w:rsidP="00CA68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E52">
        <w:rPr>
          <w:rFonts w:ascii="Times New Roman" w:hAnsi="Times New Roman" w:cs="Times New Roman"/>
          <w:b/>
          <w:sz w:val="26"/>
          <w:szCs w:val="26"/>
        </w:rPr>
        <w:t>Rady Gminy Skarbimierz</w:t>
      </w:r>
    </w:p>
    <w:p w:rsidR="008C5E52" w:rsidRDefault="008C5E52" w:rsidP="00CA6856">
      <w:pPr>
        <w:jc w:val="center"/>
        <w:rPr>
          <w:rFonts w:ascii="Times New Roman" w:hAnsi="Times New Roman" w:cs="Times New Roman"/>
          <w:sz w:val="26"/>
          <w:szCs w:val="26"/>
        </w:rPr>
      </w:pPr>
      <w:r w:rsidRPr="008C5E52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CA6856">
        <w:rPr>
          <w:rFonts w:ascii="Times New Roman" w:hAnsi="Times New Roman" w:cs="Times New Roman"/>
          <w:b/>
          <w:sz w:val="26"/>
          <w:szCs w:val="26"/>
        </w:rPr>
        <w:t>17 grudnia 2012r.</w:t>
      </w:r>
    </w:p>
    <w:p w:rsidR="008C5E52" w:rsidRDefault="008C5E52">
      <w:pPr>
        <w:rPr>
          <w:rFonts w:ascii="Times New Roman" w:hAnsi="Times New Roman" w:cs="Times New Roman"/>
          <w:sz w:val="26"/>
          <w:szCs w:val="26"/>
        </w:rPr>
      </w:pPr>
    </w:p>
    <w:p w:rsidR="008C5E52" w:rsidRPr="007A4DF7" w:rsidRDefault="008C5E52" w:rsidP="008C5E52">
      <w:pPr>
        <w:pStyle w:val="Default"/>
        <w:jc w:val="both"/>
        <w:rPr>
          <w:b/>
          <w:bCs/>
          <w:sz w:val="26"/>
          <w:szCs w:val="26"/>
        </w:rPr>
      </w:pPr>
      <w:r w:rsidRPr="008C5E52">
        <w:rPr>
          <w:b/>
          <w:sz w:val="26"/>
          <w:szCs w:val="26"/>
        </w:rPr>
        <w:t xml:space="preserve">w sprawie </w:t>
      </w:r>
      <w:r w:rsidR="007A4DF7">
        <w:rPr>
          <w:b/>
          <w:sz w:val="26"/>
          <w:szCs w:val="26"/>
        </w:rPr>
        <w:t xml:space="preserve">określenia </w:t>
      </w:r>
      <w:r w:rsidRPr="008C5E52">
        <w:rPr>
          <w:b/>
          <w:bCs/>
          <w:sz w:val="26"/>
          <w:szCs w:val="26"/>
        </w:rPr>
        <w:t xml:space="preserve">zasad rozliczania tygodniowego obowiązkowego wymiaru godzin zajęć dla nauczycieli pracujących w Gminnym Zespole Szkół </w:t>
      </w:r>
      <w:r w:rsidR="007A4DF7">
        <w:rPr>
          <w:b/>
          <w:bCs/>
          <w:sz w:val="26"/>
          <w:szCs w:val="26"/>
        </w:rPr>
        <w:t xml:space="preserve">                             </w:t>
      </w:r>
      <w:r w:rsidRPr="008C5E52">
        <w:rPr>
          <w:b/>
          <w:bCs/>
          <w:sz w:val="26"/>
          <w:szCs w:val="26"/>
        </w:rPr>
        <w:t>w Skarb</w:t>
      </w:r>
      <w:r w:rsidR="007A4DF7">
        <w:rPr>
          <w:b/>
          <w:bCs/>
          <w:sz w:val="26"/>
          <w:szCs w:val="26"/>
        </w:rPr>
        <w:t xml:space="preserve">imierzu Osiedle , </w:t>
      </w:r>
      <w:r w:rsidRPr="008C5E52">
        <w:rPr>
          <w:b/>
          <w:bCs/>
          <w:sz w:val="26"/>
          <w:szCs w:val="26"/>
        </w:rPr>
        <w:t xml:space="preserve">dla których ustalony plan zajęć jest różny </w:t>
      </w:r>
      <w:r w:rsidR="007A4DF7">
        <w:rPr>
          <w:b/>
          <w:bCs/>
          <w:sz w:val="26"/>
          <w:szCs w:val="26"/>
        </w:rPr>
        <w:t xml:space="preserve">                                </w:t>
      </w:r>
      <w:r w:rsidRPr="008C5E52">
        <w:rPr>
          <w:b/>
          <w:bCs/>
          <w:sz w:val="26"/>
          <w:szCs w:val="26"/>
        </w:rPr>
        <w:t>w poszczególnych okresach roku szkolnego</w:t>
      </w:r>
      <w:r>
        <w:rPr>
          <w:b/>
          <w:bCs/>
          <w:sz w:val="26"/>
          <w:szCs w:val="26"/>
        </w:rPr>
        <w:t>.</w:t>
      </w:r>
    </w:p>
    <w:p w:rsidR="008C5E52" w:rsidRDefault="008C5E52" w:rsidP="008C5E52">
      <w:pPr>
        <w:pStyle w:val="Default"/>
        <w:jc w:val="both"/>
        <w:rPr>
          <w:bCs/>
          <w:sz w:val="26"/>
          <w:szCs w:val="26"/>
        </w:rPr>
      </w:pPr>
    </w:p>
    <w:p w:rsidR="008C5E52" w:rsidRDefault="008C5E52" w:rsidP="008C5E52">
      <w:pPr>
        <w:pStyle w:val="Default"/>
        <w:jc w:val="both"/>
        <w:rPr>
          <w:bCs/>
          <w:sz w:val="26"/>
          <w:szCs w:val="26"/>
        </w:rPr>
      </w:pPr>
    </w:p>
    <w:p w:rsidR="008C5E52" w:rsidRDefault="008C5E52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Na podstawie art.18 ust.2 pkt.15 ustawy z dnia 8 marca 1990r. o samorządzie gminnym (</w:t>
      </w:r>
      <w:proofErr w:type="spellStart"/>
      <w:r>
        <w:rPr>
          <w:bCs/>
          <w:sz w:val="26"/>
          <w:szCs w:val="26"/>
        </w:rPr>
        <w:t>Dz.U</w:t>
      </w:r>
      <w:proofErr w:type="spellEnd"/>
      <w:r>
        <w:rPr>
          <w:bCs/>
          <w:sz w:val="26"/>
          <w:szCs w:val="26"/>
        </w:rPr>
        <w:t xml:space="preserve">. z 2001r. Nr 142, poz.1591 z </w:t>
      </w:r>
      <w:proofErr w:type="spellStart"/>
      <w:r>
        <w:rPr>
          <w:bCs/>
          <w:sz w:val="26"/>
          <w:szCs w:val="26"/>
        </w:rPr>
        <w:t>późn.zm</w:t>
      </w:r>
      <w:proofErr w:type="spellEnd"/>
      <w:r>
        <w:rPr>
          <w:bCs/>
          <w:sz w:val="26"/>
          <w:szCs w:val="26"/>
        </w:rPr>
        <w:t xml:space="preserve">.) oraz art. 42 ust.7 pkt.1 </w:t>
      </w:r>
      <w:r w:rsidR="00676501">
        <w:rPr>
          <w:bCs/>
          <w:sz w:val="26"/>
          <w:szCs w:val="26"/>
        </w:rPr>
        <w:t xml:space="preserve">                      </w:t>
      </w:r>
      <w:r>
        <w:rPr>
          <w:bCs/>
          <w:sz w:val="26"/>
          <w:szCs w:val="26"/>
        </w:rPr>
        <w:t>i art.91d pkt.1 ustawy z dnia 26 stycznia</w:t>
      </w:r>
      <w:r w:rsidR="00676501">
        <w:rPr>
          <w:bCs/>
          <w:sz w:val="26"/>
          <w:szCs w:val="26"/>
        </w:rPr>
        <w:t xml:space="preserve"> 1982r. Karta Nauczyciela ( </w:t>
      </w:r>
      <w:proofErr w:type="spellStart"/>
      <w:r w:rsidR="00676501">
        <w:rPr>
          <w:bCs/>
          <w:sz w:val="26"/>
          <w:szCs w:val="26"/>
        </w:rPr>
        <w:t>Dz.U</w:t>
      </w:r>
      <w:proofErr w:type="spellEnd"/>
      <w:r w:rsidR="00676501">
        <w:rPr>
          <w:bCs/>
          <w:sz w:val="26"/>
          <w:szCs w:val="26"/>
        </w:rPr>
        <w:t xml:space="preserve">. z 2006r. Nr97, poz.674 z </w:t>
      </w:r>
      <w:proofErr w:type="spellStart"/>
      <w:r w:rsidR="00676501">
        <w:rPr>
          <w:bCs/>
          <w:sz w:val="26"/>
          <w:szCs w:val="26"/>
        </w:rPr>
        <w:t>późn.zm</w:t>
      </w:r>
      <w:proofErr w:type="spellEnd"/>
      <w:r w:rsidR="00676501">
        <w:rPr>
          <w:bCs/>
          <w:sz w:val="26"/>
          <w:szCs w:val="26"/>
        </w:rPr>
        <w:t>.) Rada Gminy Skarbimierz uchwala, co następuje:</w:t>
      </w:r>
    </w:p>
    <w:p w:rsidR="00676501" w:rsidRDefault="00676501" w:rsidP="008C5E52">
      <w:pPr>
        <w:pStyle w:val="Default"/>
        <w:jc w:val="both"/>
        <w:rPr>
          <w:bCs/>
          <w:sz w:val="26"/>
          <w:szCs w:val="26"/>
        </w:rPr>
      </w:pPr>
    </w:p>
    <w:p w:rsidR="00676501" w:rsidRDefault="00676501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7A4DF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§ 1.</w:t>
      </w:r>
    </w:p>
    <w:p w:rsidR="00676501" w:rsidRDefault="00676501" w:rsidP="008C5E52">
      <w:pPr>
        <w:pStyle w:val="Default"/>
        <w:jc w:val="both"/>
        <w:rPr>
          <w:bCs/>
          <w:sz w:val="26"/>
          <w:szCs w:val="26"/>
        </w:rPr>
      </w:pPr>
    </w:p>
    <w:p w:rsidR="00346260" w:rsidRDefault="007A4DF7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</w:t>
      </w:r>
      <w:r w:rsidR="00676501">
        <w:rPr>
          <w:bCs/>
          <w:sz w:val="26"/>
          <w:szCs w:val="26"/>
        </w:rPr>
        <w:t>la nauczycieli zatrudnionych w pełnym wymiarze zajęć zgodnie z art. 42 ust.3 Karty Nauczyciela, dla których ustalony plan zajęć jest różny w poszczególnych okresach roku szkolnego</w:t>
      </w:r>
      <w:r w:rsidR="00603918">
        <w:rPr>
          <w:bCs/>
          <w:sz w:val="26"/>
          <w:szCs w:val="26"/>
        </w:rPr>
        <w:t xml:space="preserve"> -</w:t>
      </w:r>
      <w:r w:rsidR="00676501">
        <w:rPr>
          <w:bCs/>
          <w:sz w:val="26"/>
          <w:szCs w:val="26"/>
        </w:rPr>
        <w:t xml:space="preserve"> określa się </w:t>
      </w:r>
      <w:r>
        <w:rPr>
          <w:bCs/>
          <w:sz w:val="26"/>
          <w:szCs w:val="26"/>
        </w:rPr>
        <w:t>jako iloczyn godzin obowiązkowego tygodniowego wymiaru zajęć i w</w:t>
      </w:r>
      <w:r w:rsidR="00603918">
        <w:rPr>
          <w:bCs/>
          <w:sz w:val="26"/>
          <w:szCs w:val="26"/>
        </w:rPr>
        <w:t>szystkich tygodni</w:t>
      </w:r>
      <w:r>
        <w:rPr>
          <w:bCs/>
          <w:sz w:val="26"/>
          <w:szCs w:val="26"/>
        </w:rPr>
        <w:t xml:space="preserve"> w okresie</w:t>
      </w:r>
      <w:r w:rsidR="00603918">
        <w:rPr>
          <w:bCs/>
          <w:sz w:val="26"/>
          <w:szCs w:val="26"/>
        </w:rPr>
        <w:t xml:space="preserve"> zajęć</w:t>
      </w:r>
      <w:r>
        <w:rPr>
          <w:bCs/>
          <w:sz w:val="26"/>
          <w:szCs w:val="26"/>
        </w:rPr>
        <w:t xml:space="preserve"> roku szkolnego, która to liczba</w:t>
      </w:r>
      <w:r w:rsidR="00603918">
        <w:rPr>
          <w:bCs/>
          <w:sz w:val="26"/>
          <w:szCs w:val="26"/>
        </w:rPr>
        <w:t xml:space="preserve"> godzin</w:t>
      </w:r>
      <w:r>
        <w:rPr>
          <w:bCs/>
          <w:sz w:val="26"/>
          <w:szCs w:val="26"/>
        </w:rPr>
        <w:t xml:space="preserve"> stanowi podstawę do rozliczenia realiza</w:t>
      </w:r>
      <w:r w:rsidR="00603918">
        <w:rPr>
          <w:bCs/>
          <w:sz w:val="26"/>
          <w:szCs w:val="26"/>
        </w:rPr>
        <w:t>cji obowiązkowego wymiaru</w:t>
      </w:r>
      <w:r>
        <w:rPr>
          <w:bCs/>
          <w:sz w:val="26"/>
          <w:szCs w:val="26"/>
        </w:rPr>
        <w:t xml:space="preserve"> zajęć.</w:t>
      </w:r>
    </w:p>
    <w:p w:rsidR="007A4DF7" w:rsidRDefault="007A4DF7" w:rsidP="008C5E52">
      <w:pPr>
        <w:pStyle w:val="Default"/>
        <w:jc w:val="both"/>
        <w:rPr>
          <w:bCs/>
          <w:sz w:val="26"/>
          <w:szCs w:val="26"/>
        </w:rPr>
      </w:pPr>
    </w:p>
    <w:p w:rsidR="007A4DF7" w:rsidRDefault="007A4DF7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2.</w:t>
      </w:r>
    </w:p>
    <w:p w:rsidR="007A4DF7" w:rsidRDefault="007A4DF7" w:rsidP="008C5E52">
      <w:pPr>
        <w:pStyle w:val="Default"/>
        <w:jc w:val="both"/>
        <w:rPr>
          <w:bCs/>
          <w:sz w:val="26"/>
          <w:szCs w:val="26"/>
        </w:rPr>
      </w:pPr>
    </w:p>
    <w:p w:rsidR="00346260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</w:t>
      </w:r>
      <w:r w:rsidR="00346260">
        <w:rPr>
          <w:bCs/>
          <w:sz w:val="26"/>
          <w:szCs w:val="26"/>
        </w:rPr>
        <w:t>lan obowiązkowych zajęć dla nauczycieli należy rozpisać odpowiednio do okresu realizacji podstawy programowej dla uczniów</w:t>
      </w:r>
      <w:r w:rsidR="00603918">
        <w:rPr>
          <w:bCs/>
          <w:sz w:val="26"/>
          <w:szCs w:val="26"/>
        </w:rPr>
        <w:t xml:space="preserve"> w roku szkolnym</w:t>
      </w:r>
      <w:r w:rsidR="00346260">
        <w:rPr>
          <w:bCs/>
          <w:sz w:val="26"/>
          <w:szCs w:val="26"/>
        </w:rPr>
        <w:t xml:space="preserve">, tak aby w miarę możliwości ustalić średnią liczbę godzin zajęć w poszczególnych tygodniach, </w:t>
      </w:r>
      <w:r w:rsidR="00603918">
        <w:rPr>
          <w:bCs/>
          <w:sz w:val="26"/>
          <w:szCs w:val="26"/>
        </w:rPr>
        <w:t xml:space="preserve">                </w:t>
      </w:r>
      <w:r w:rsidR="00346260">
        <w:rPr>
          <w:bCs/>
          <w:sz w:val="26"/>
          <w:szCs w:val="26"/>
        </w:rPr>
        <w:t>a nauczyciele mogli zrealizować obowiązkowy w</w:t>
      </w:r>
      <w:r>
        <w:rPr>
          <w:bCs/>
          <w:sz w:val="26"/>
          <w:szCs w:val="26"/>
        </w:rPr>
        <w:t>ymiar zajęć określony w § 1.</w:t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3.</w:t>
      </w:r>
    </w:p>
    <w:p w:rsidR="00346260" w:rsidRDefault="00346260" w:rsidP="008C5E52">
      <w:pPr>
        <w:pStyle w:val="Default"/>
        <w:jc w:val="both"/>
        <w:rPr>
          <w:bCs/>
          <w:sz w:val="26"/>
          <w:szCs w:val="26"/>
        </w:rPr>
      </w:pPr>
    </w:p>
    <w:p w:rsidR="00346260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</w:t>
      </w:r>
      <w:r w:rsidR="00346260">
        <w:rPr>
          <w:bCs/>
          <w:sz w:val="26"/>
          <w:szCs w:val="26"/>
        </w:rPr>
        <w:t xml:space="preserve"> celu rozliczenia obowiązkowego </w:t>
      </w:r>
      <w:r>
        <w:rPr>
          <w:bCs/>
          <w:sz w:val="26"/>
          <w:szCs w:val="26"/>
        </w:rPr>
        <w:t xml:space="preserve">tygodniowego </w:t>
      </w:r>
      <w:r w:rsidR="00346260">
        <w:rPr>
          <w:bCs/>
          <w:sz w:val="26"/>
          <w:szCs w:val="26"/>
        </w:rPr>
        <w:t>wymiaru</w:t>
      </w:r>
      <w:r>
        <w:rPr>
          <w:bCs/>
          <w:sz w:val="26"/>
          <w:szCs w:val="26"/>
        </w:rPr>
        <w:t xml:space="preserve"> zajęć Gminny Zespół Szkół </w:t>
      </w:r>
      <w:r w:rsidR="00346260">
        <w:rPr>
          <w:bCs/>
          <w:sz w:val="26"/>
          <w:szCs w:val="26"/>
        </w:rPr>
        <w:t xml:space="preserve">prowadzi </w:t>
      </w:r>
      <w:r>
        <w:rPr>
          <w:bCs/>
          <w:sz w:val="26"/>
          <w:szCs w:val="26"/>
        </w:rPr>
        <w:t>ewidencję obowiązkowego wymiaru zajęć, która stanowić będzie podstawę do rozl</w:t>
      </w:r>
      <w:r w:rsidR="00F50AE5">
        <w:rPr>
          <w:bCs/>
          <w:sz w:val="26"/>
          <w:szCs w:val="26"/>
        </w:rPr>
        <w:t>iczenia w okresach miesięcznych i podstawę do rozliczenia przypisanych godzin ponadwymiarowych.</w:t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4.</w:t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</w:p>
    <w:p w:rsidR="00346260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</w:t>
      </w:r>
      <w:r w:rsidR="00346260">
        <w:rPr>
          <w:bCs/>
          <w:sz w:val="26"/>
          <w:szCs w:val="26"/>
        </w:rPr>
        <w:t xml:space="preserve">o obowiązkowego wymiaru godzin zalicza się zajęcia prowadzone bezpośrednio </w:t>
      </w:r>
      <w:r w:rsidR="00F50AE5">
        <w:rPr>
          <w:bCs/>
          <w:sz w:val="26"/>
          <w:szCs w:val="26"/>
        </w:rPr>
        <w:t xml:space="preserve">                  </w:t>
      </w:r>
      <w:r w:rsidR="00346260">
        <w:rPr>
          <w:bCs/>
          <w:sz w:val="26"/>
          <w:szCs w:val="26"/>
        </w:rPr>
        <w:t>z uczniami</w:t>
      </w:r>
      <w:r w:rsidR="000502FD">
        <w:rPr>
          <w:bCs/>
          <w:sz w:val="26"/>
          <w:szCs w:val="26"/>
        </w:rPr>
        <w:t xml:space="preserve"> zarówno w grupach jak</w:t>
      </w:r>
      <w:r w:rsidR="00F50AE5">
        <w:rPr>
          <w:bCs/>
          <w:sz w:val="26"/>
          <w:szCs w:val="26"/>
        </w:rPr>
        <w:t xml:space="preserve"> </w:t>
      </w:r>
      <w:r w:rsidR="000502FD">
        <w:rPr>
          <w:bCs/>
          <w:sz w:val="26"/>
          <w:szCs w:val="26"/>
        </w:rPr>
        <w:t>i indywidualnie</w:t>
      </w:r>
      <w:r w:rsidR="007041B5">
        <w:rPr>
          <w:bCs/>
          <w:sz w:val="26"/>
          <w:szCs w:val="26"/>
        </w:rPr>
        <w:t>.</w:t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5.</w:t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</w:p>
    <w:p w:rsidR="007041B5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</w:t>
      </w:r>
      <w:r w:rsidR="007041B5">
        <w:rPr>
          <w:bCs/>
          <w:sz w:val="26"/>
          <w:szCs w:val="26"/>
        </w:rPr>
        <w:t>auczycielowi do obowiązkowego tygodniowego wymiaru zajęć zalicza się godziny pracy związane z</w:t>
      </w:r>
      <w:r w:rsidR="00F50AE5">
        <w:rPr>
          <w:bCs/>
          <w:sz w:val="26"/>
          <w:szCs w:val="26"/>
        </w:rPr>
        <w:t xml:space="preserve"> realizacją podstawy programowej, a także prace związane                            z</w:t>
      </w:r>
      <w:r w:rsidR="007041B5">
        <w:rPr>
          <w:bCs/>
          <w:sz w:val="26"/>
          <w:szCs w:val="26"/>
        </w:rPr>
        <w:t xml:space="preserve"> wycieczkami, dowozami</w:t>
      </w:r>
      <w:r w:rsidR="00165602">
        <w:rPr>
          <w:bCs/>
          <w:sz w:val="26"/>
          <w:szCs w:val="26"/>
        </w:rPr>
        <w:t xml:space="preserve"> uczniów</w:t>
      </w:r>
      <w:r w:rsidR="00603918">
        <w:rPr>
          <w:bCs/>
          <w:sz w:val="26"/>
          <w:szCs w:val="26"/>
        </w:rPr>
        <w:t>, godzinami doraźnych zastępstw</w:t>
      </w:r>
      <w:r w:rsidR="007041B5">
        <w:rPr>
          <w:bCs/>
          <w:sz w:val="26"/>
          <w:szCs w:val="26"/>
        </w:rPr>
        <w:t xml:space="preserve"> i innych wykonywanych z polecenia dyrektora</w:t>
      </w:r>
      <w:r>
        <w:rPr>
          <w:bCs/>
          <w:sz w:val="26"/>
          <w:szCs w:val="26"/>
        </w:rPr>
        <w:t>.</w:t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6.</w:t>
      </w:r>
    </w:p>
    <w:p w:rsidR="0088547A" w:rsidRDefault="0088547A" w:rsidP="008C5E52">
      <w:pPr>
        <w:pStyle w:val="Default"/>
        <w:jc w:val="both"/>
        <w:rPr>
          <w:bCs/>
          <w:sz w:val="26"/>
          <w:szCs w:val="26"/>
        </w:rPr>
      </w:pPr>
    </w:p>
    <w:p w:rsidR="0088547A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</w:t>
      </w:r>
      <w:r w:rsidR="0088547A">
        <w:rPr>
          <w:bCs/>
          <w:sz w:val="26"/>
          <w:szCs w:val="26"/>
        </w:rPr>
        <w:t>la nauczycieli zatrudnionych w niepełnym wymiarze zajęć, realizujących różny wymiar zajęć w poszczególnych okresach roku szkolnego, w umowie o pracę należy określić</w:t>
      </w:r>
      <w:r w:rsidR="00603918">
        <w:rPr>
          <w:bCs/>
          <w:sz w:val="26"/>
          <w:szCs w:val="26"/>
        </w:rPr>
        <w:t>,</w:t>
      </w:r>
      <w:r w:rsidR="0088547A">
        <w:rPr>
          <w:bCs/>
          <w:sz w:val="26"/>
          <w:szCs w:val="26"/>
        </w:rPr>
        <w:t xml:space="preserve"> w miarę możliwości</w:t>
      </w:r>
      <w:r w:rsidR="00603918">
        <w:rPr>
          <w:bCs/>
          <w:sz w:val="26"/>
          <w:szCs w:val="26"/>
        </w:rPr>
        <w:t>,</w:t>
      </w:r>
      <w:r w:rsidR="0088547A">
        <w:rPr>
          <w:bCs/>
          <w:sz w:val="26"/>
          <w:szCs w:val="26"/>
        </w:rPr>
        <w:t xml:space="preserve"> średni wymiar godzin zajęć całego okresu zatrudnienia oraz</w:t>
      </w:r>
      <w:r>
        <w:rPr>
          <w:bCs/>
          <w:sz w:val="26"/>
          <w:szCs w:val="26"/>
        </w:rPr>
        <w:t xml:space="preserve"> określić ilość godzin płatnych.</w:t>
      </w: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</w:p>
    <w:p w:rsidR="005471D8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7.</w:t>
      </w:r>
    </w:p>
    <w:p w:rsidR="0088547A" w:rsidRDefault="0088547A" w:rsidP="008C5E52">
      <w:pPr>
        <w:pStyle w:val="Default"/>
        <w:jc w:val="both"/>
        <w:rPr>
          <w:bCs/>
          <w:sz w:val="26"/>
          <w:szCs w:val="26"/>
        </w:rPr>
      </w:pPr>
    </w:p>
    <w:p w:rsidR="0088547A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</w:t>
      </w:r>
      <w:r w:rsidR="0088547A">
        <w:rPr>
          <w:bCs/>
          <w:sz w:val="26"/>
          <w:szCs w:val="26"/>
        </w:rPr>
        <w:t>auczyciel realizujący obowiązkowy wymiar odnotowuje zajęcia w dziennikach zajęć, które są podstawą do rozliczenia realizowanego obowiązkowego wymiaru zajęć.</w:t>
      </w:r>
    </w:p>
    <w:p w:rsidR="0088547A" w:rsidRDefault="0088547A" w:rsidP="008C5E52">
      <w:pPr>
        <w:pStyle w:val="Default"/>
        <w:jc w:val="both"/>
        <w:rPr>
          <w:bCs/>
          <w:sz w:val="26"/>
          <w:szCs w:val="26"/>
        </w:rPr>
      </w:pPr>
    </w:p>
    <w:p w:rsidR="0088547A" w:rsidRDefault="0088547A" w:rsidP="008C5E52">
      <w:pPr>
        <w:pStyle w:val="Default"/>
        <w:jc w:val="both"/>
        <w:rPr>
          <w:bCs/>
          <w:sz w:val="26"/>
          <w:szCs w:val="26"/>
        </w:rPr>
      </w:pPr>
    </w:p>
    <w:p w:rsidR="0088547A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8</w:t>
      </w:r>
      <w:r w:rsidR="0088547A">
        <w:rPr>
          <w:bCs/>
          <w:sz w:val="26"/>
          <w:szCs w:val="26"/>
        </w:rPr>
        <w:t>.</w:t>
      </w:r>
    </w:p>
    <w:p w:rsidR="00D66299" w:rsidRDefault="00D66299" w:rsidP="008C5E52">
      <w:pPr>
        <w:pStyle w:val="Default"/>
        <w:jc w:val="both"/>
        <w:rPr>
          <w:bCs/>
          <w:sz w:val="26"/>
          <w:szCs w:val="26"/>
        </w:rPr>
      </w:pPr>
    </w:p>
    <w:p w:rsidR="00D66299" w:rsidRPr="006230BD" w:rsidRDefault="00D66299" w:rsidP="00D66299">
      <w:pPr>
        <w:pStyle w:val="Default"/>
        <w:jc w:val="both"/>
        <w:rPr>
          <w:sz w:val="26"/>
          <w:szCs w:val="26"/>
        </w:rPr>
      </w:pPr>
      <w:r w:rsidRPr="0088547A">
        <w:rPr>
          <w:bCs/>
          <w:sz w:val="26"/>
          <w:szCs w:val="26"/>
        </w:rPr>
        <w:t xml:space="preserve">Traci moc </w:t>
      </w:r>
      <w:r w:rsidRPr="0088547A">
        <w:rPr>
          <w:rFonts w:eastAsia="Times New Roman"/>
          <w:sz w:val="26"/>
          <w:szCs w:val="26"/>
          <w:lang w:eastAsia="pl-PL"/>
        </w:rPr>
        <w:t>Uchwała</w:t>
      </w:r>
      <w:r w:rsidRPr="006230BD">
        <w:rPr>
          <w:rFonts w:eastAsia="Times New Roman"/>
          <w:sz w:val="26"/>
          <w:szCs w:val="26"/>
          <w:lang w:eastAsia="pl-PL"/>
        </w:rPr>
        <w:t xml:space="preserve"> NR XX/136/2012</w:t>
      </w:r>
      <w:r w:rsidRPr="0088547A">
        <w:rPr>
          <w:rFonts w:eastAsia="Times New Roman"/>
          <w:sz w:val="26"/>
          <w:szCs w:val="26"/>
          <w:lang w:eastAsia="pl-PL"/>
        </w:rPr>
        <w:t xml:space="preserve"> </w:t>
      </w:r>
      <w:r w:rsidRPr="006230BD">
        <w:rPr>
          <w:rFonts w:eastAsia="Times New Roman"/>
          <w:sz w:val="26"/>
          <w:szCs w:val="26"/>
          <w:lang w:eastAsia="pl-PL"/>
        </w:rPr>
        <w:t>Rady Gminy Skarbimierz z dnia 24 września 2012r.</w:t>
      </w:r>
      <w:r>
        <w:rPr>
          <w:rFonts w:eastAsia="Times New Roman"/>
          <w:sz w:val="26"/>
          <w:szCs w:val="26"/>
          <w:lang w:eastAsia="pl-PL"/>
        </w:rPr>
        <w:t xml:space="preserve"> w sprawie</w:t>
      </w:r>
      <w:r w:rsidRPr="006230BD">
        <w:rPr>
          <w:rFonts w:eastAsia="Times New Roman"/>
          <w:sz w:val="26"/>
          <w:szCs w:val="26"/>
          <w:lang w:eastAsia="pl-PL"/>
        </w:rPr>
        <w:t xml:space="preserve"> określenia zasad rozliczania tygodniowego obowiązkowego wymiaru godzin zajęć dla nauczycieli  pracujących w Gminnym Zespole Szkół </w:t>
      </w:r>
      <w:r>
        <w:rPr>
          <w:rFonts w:eastAsia="Times New Roman"/>
          <w:sz w:val="26"/>
          <w:szCs w:val="26"/>
          <w:lang w:eastAsia="pl-PL"/>
        </w:rPr>
        <w:t xml:space="preserve">                    </w:t>
      </w:r>
      <w:r w:rsidRPr="006230BD">
        <w:rPr>
          <w:rFonts w:eastAsia="Times New Roman"/>
          <w:sz w:val="26"/>
          <w:szCs w:val="26"/>
          <w:lang w:eastAsia="pl-PL"/>
        </w:rPr>
        <w:t>w Skarbimierzu Osiedle,</w:t>
      </w:r>
      <w:r>
        <w:rPr>
          <w:rFonts w:eastAsia="Times New Roman"/>
          <w:sz w:val="26"/>
          <w:szCs w:val="26"/>
          <w:lang w:eastAsia="pl-PL"/>
        </w:rPr>
        <w:t xml:space="preserve"> </w:t>
      </w:r>
      <w:r w:rsidRPr="006230BD">
        <w:rPr>
          <w:rFonts w:eastAsia="Times New Roman"/>
          <w:sz w:val="26"/>
          <w:szCs w:val="26"/>
          <w:lang w:eastAsia="pl-PL"/>
        </w:rPr>
        <w:t xml:space="preserve">w skład którego wchodzą: Gminna Szkoła Podstawowa </w:t>
      </w:r>
      <w:r>
        <w:rPr>
          <w:rFonts w:eastAsia="Times New Roman"/>
          <w:sz w:val="26"/>
          <w:szCs w:val="26"/>
          <w:lang w:eastAsia="pl-PL"/>
        </w:rPr>
        <w:t xml:space="preserve">                  </w:t>
      </w:r>
      <w:r w:rsidRPr="006230BD">
        <w:rPr>
          <w:rFonts w:eastAsia="Times New Roman"/>
          <w:sz w:val="26"/>
          <w:szCs w:val="26"/>
          <w:lang w:eastAsia="pl-PL"/>
        </w:rPr>
        <w:t xml:space="preserve">w Skarbimierzu Osiedle, Gminne Gimnazjum , Gminne Przedszkole Publiczne </w:t>
      </w:r>
      <w:r>
        <w:rPr>
          <w:rFonts w:eastAsia="Times New Roman"/>
          <w:sz w:val="26"/>
          <w:szCs w:val="26"/>
          <w:lang w:eastAsia="pl-PL"/>
        </w:rPr>
        <w:t xml:space="preserve">                      </w:t>
      </w:r>
      <w:r w:rsidRPr="006230BD">
        <w:rPr>
          <w:rFonts w:eastAsia="Times New Roman"/>
          <w:sz w:val="26"/>
          <w:szCs w:val="26"/>
          <w:lang w:eastAsia="pl-PL"/>
        </w:rPr>
        <w:t>w Skarbimierzu Osiedle.</w:t>
      </w:r>
    </w:p>
    <w:p w:rsidR="0088547A" w:rsidRPr="006230BD" w:rsidRDefault="0088547A" w:rsidP="0088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88547A" w:rsidRDefault="005471D8" w:rsidP="008C5E52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§ 9</w:t>
      </w:r>
      <w:r w:rsidR="0088547A">
        <w:rPr>
          <w:bCs/>
          <w:sz w:val="26"/>
          <w:szCs w:val="26"/>
        </w:rPr>
        <w:t>.</w:t>
      </w:r>
    </w:p>
    <w:p w:rsidR="006024FD" w:rsidRDefault="006024FD" w:rsidP="008C5E52">
      <w:pPr>
        <w:pStyle w:val="Default"/>
        <w:jc w:val="both"/>
        <w:rPr>
          <w:bCs/>
          <w:sz w:val="26"/>
          <w:szCs w:val="26"/>
        </w:rPr>
      </w:pPr>
    </w:p>
    <w:p w:rsidR="00D66299" w:rsidRDefault="00D66299" w:rsidP="00D66299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Wykonanie uchwały powierza się Wójtowi Gminy Skarbimierz.</w:t>
      </w:r>
    </w:p>
    <w:p w:rsidR="0088547A" w:rsidRPr="006230BD" w:rsidRDefault="0088547A" w:rsidP="008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230B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8C5E52" w:rsidRDefault="005471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§ 10</w:t>
      </w:r>
      <w:r w:rsidR="0088547A">
        <w:rPr>
          <w:rFonts w:ascii="Times New Roman" w:hAnsi="Times New Roman" w:cs="Times New Roman"/>
          <w:sz w:val="26"/>
          <w:szCs w:val="26"/>
        </w:rPr>
        <w:t>.</w:t>
      </w:r>
    </w:p>
    <w:p w:rsidR="0088547A" w:rsidRPr="006230BD" w:rsidRDefault="0088547A" w:rsidP="008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230BD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 życie po 14 dniach od dnia ogłoszenia w Dzienniku Urzędowym Województwa Opolskiego.</w:t>
      </w:r>
    </w:p>
    <w:p w:rsidR="0088547A" w:rsidRPr="008C5E52" w:rsidRDefault="0088547A">
      <w:pPr>
        <w:rPr>
          <w:rFonts w:ascii="Times New Roman" w:hAnsi="Times New Roman" w:cs="Times New Roman"/>
          <w:sz w:val="26"/>
          <w:szCs w:val="26"/>
        </w:rPr>
      </w:pPr>
    </w:p>
    <w:sectPr w:rsidR="0088547A" w:rsidRPr="008C5E52" w:rsidSect="009E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5E52"/>
    <w:rsid w:val="000502FD"/>
    <w:rsid w:val="0007721F"/>
    <w:rsid w:val="00165602"/>
    <w:rsid w:val="001B6C5B"/>
    <w:rsid w:val="00346260"/>
    <w:rsid w:val="003A4E2E"/>
    <w:rsid w:val="00411F0B"/>
    <w:rsid w:val="005471D8"/>
    <w:rsid w:val="005842C3"/>
    <w:rsid w:val="006024FD"/>
    <w:rsid w:val="00603918"/>
    <w:rsid w:val="00676501"/>
    <w:rsid w:val="007041B5"/>
    <w:rsid w:val="00726700"/>
    <w:rsid w:val="007A4DF7"/>
    <w:rsid w:val="00842F78"/>
    <w:rsid w:val="0088547A"/>
    <w:rsid w:val="008C5E52"/>
    <w:rsid w:val="009E30CE"/>
    <w:rsid w:val="00BB7BE6"/>
    <w:rsid w:val="00CA6856"/>
    <w:rsid w:val="00D66299"/>
    <w:rsid w:val="00F5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0EFD4-F780-48FF-8236-B414B38F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Twoja nazwa użytkownika</cp:lastModifiedBy>
  <cp:revision>4</cp:revision>
  <cp:lastPrinted>2012-12-19T09:24:00Z</cp:lastPrinted>
  <dcterms:created xsi:type="dcterms:W3CDTF">2012-12-19T08:38:00Z</dcterms:created>
  <dcterms:modified xsi:type="dcterms:W3CDTF">2012-12-19T09:36:00Z</dcterms:modified>
</cp:coreProperties>
</file>