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C8" w:rsidRDefault="00EC4E35" w:rsidP="004E721E">
      <w:pPr>
        <w:widowControl w:val="0"/>
        <w:autoSpaceDE w:val="0"/>
        <w:autoSpaceDN w:val="0"/>
        <w:adjustRightInd w:val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E721E" w:rsidRDefault="004E721E" w:rsidP="004E721E">
      <w:pPr>
        <w:widowControl w:val="0"/>
        <w:autoSpaceDE w:val="0"/>
        <w:autoSpaceDN w:val="0"/>
        <w:adjustRightInd w:val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Uchwał</w:t>
      </w:r>
      <w:r w:rsidR="00EC4E35">
        <w:rPr>
          <w:b/>
          <w:bCs/>
          <w:color w:val="000000"/>
        </w:rPr>
        <w:t>a Nr XXII/151/2012</w:t>
      </w:r>
    </w:p>
    <w:p w:rsidR="004E721E" w:rsidRDefault="004E721E" w:rsidP="004E721E">
      <w:pPr>
        <w:pStyle w:val="Nagwek1"/>
      </w:pPr>
      <w:r>
        <w:t xml:space="preserve"> </w:t>
      </w:r>
      <w:r w:rsidR="00CD191E">
        <w:t xml:space="preserve">  </w:t>
      </w:r>
      <w:r>
        <w:t>Rady Gminy Skarbimierz</w:t>
      </w:r>
    </w:p>
    <w:p w:rsidR="004E721E" w:rsidRDefault="004E721E" w:rsidP="004E721E">
      <w:pPr>
        <w:widowControl w:val="0"/>
        <w:autoSpaceDE w:val="0"/>
        <w:autoSpaceDN w:val="0"/>
        <w:adjustRightInd w:val="0"/>
        <w:ind w:left="2160" w:firstLine="720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</w:t>
      </w:r>
      <w:r w:rsidR="00CD191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z dnia </w:t>
      </w:r>
      <w:r w:rsidR="00EC4E35">
        <w:rPr>
          <w:b/>
          <w:bCs/>
          <w:color w:val="000000"/>
        </w:rPr>
        <w:t>26 listopada</w:t>
      </w:r>
      <w:r w:rsidR="001624C8">
        <w:rPr>
          <w:b/>
          <w:bCs/>
          <w:color w:val="000000"/>
        </w:rPr>
        <w:t xml:space="preserve"> 2012</w:t>
      </w:r>
      <w:r>
        <w:rPr>
          <w:b/>
          <w:bCs/>
          <w:color w:val="000000"/>
        </w:rPr>
        <w:t>r.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721E" w:rsidRDefault="004E721E" w:rsidP="004E721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721E" w:rsidRDefault="004E721E" w:rsidP="004E721E">
      <w:pPr>
        <w:pStyle w:val="Tekstpodstawowy"/>
        <w:rPr>
          <w:rFonts w:ascii="Univers CE" w:hAnsi="Univers CE" w:cs="Univers CE"/>
        </w:rPr>
      </w:pPr>
      <w:r>
        <w:rPr>
          <w:rFonts w:ascii="Univers" w:hAnsi="Univers" w:cs="Univers"/>
        </w:rPr>
        <w:t xml:space="preserve"> </w:t>
      </w:r>
      <w:r>
        <w:rPr>
          <w:rFonts w:ascii="Univers CE" w:hAnsi="Univers CE" w:cs="Univers CE"/>
        </w:rPr>
        <w:t xml:space="preserve">W sprawie „ Programu współpracy Gminy Skarbimierz z organizacjami    </w:t>
      </w:r>
    </w:p>
    <w:p w:rsidR="004E721E" w:rsidRDefault="004E721E" w:rsidP="004E721E">
      <w:pPr>
        <w:pStyle w:val="Tekstpodstawowy"/>
        <w:rPr>
          <w:rFonts w:ascii="Univers CE" w:hAnsi="Univers CE" w:cs="Univers CE"/>
        </w:rPr>
      </w:pPr>
      <w:r>
        <w:rPr>
          <w:rFonts w:ascii="Univers CE" w:hAnsi="Univers CE" w:cs="Univers CE"/>
        </w:rPr>
        <w:t xml:space="preserve">                      pozarządowymi i innymi podmiotami prowadzącymi działalność pożytku </w:t>
      </w:r>
    </w:p>
    <w:p w:rsidR="004E721E" w:rsidRPr="004E721E" w:rsidRDefault="004E721E" w:rsidP="004E721E">
      <w:pPr>
        <w:pStyle w:val="Tekstpodstawowy"/>
        <w:rPr>
          <w:rFonts w:ascii="Univers" w:hAnsi="Univers" w:cs="Univers"/>
        </w:rPr>
      </w:pPr>
      <w:r>
        <w:rPr>
          <w:rFonts w:ascii="Univers CE" w:hAnsi="Univers CE" w:cs="Univers CE"/>
        </w:rPr>
        <w:t xml:space="preserve">                      publicznego </w:t>
      </w:r>
      <w:r>
        <w:rPr>
          <w:rFonts w:ascii="Univers" w:hAnsi="Univers" w:cs="Univers"/>
        </w:rPr>
        <w:t xml:space="preserve">na </w:t>
      </w:r>
      <w:r w:rsidR="001624C8">
        <w:rPr>
          <w:rFonts w:ascii="Univers" w:hAnsi="Univers" w:cs="Univers"/>
        </w:rPr>
        <w:t xml:space="preserve"> rok 2013</w:t>
      </w:r>
      <w:r>
        <w:rPr>
          <w:rFonts w:ascii="Univers" w:hAnsi="Univers" w:cs="Univers"/>
        </w:rPr>
        <w:t>”.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E721E" w:rsidRDefault="004E721E" w:rsidP="004E721E">
      <w:pPr>
        <w:pStyle w:val="Tekstpodstawowy2"/>
        <w:rPr>
          <w:rFonts w:ascii="Arial" w:hAnsi="Arial" w:cs="Arial"/>
        </w:rPr>
      </w:pPr>
      <w:r w:rsidRPr="00A57A39">
        <w:rPr>
          <w:rFonts w:ascii="Arial" w:hAnsi="Arial" w:cs="Arial"/>
        </w:rPr>
        <w:t xml:space="preserve">Na podstawie art. 18 ust 2 pkt.15 ustawy z dnia 8 marca 1990 r. o samorządzie gminnym ( </w:t>
      </w:r>
      <w:proofErr w:type="spellStart"/>
      <w:r w:rsidRPr="00A57A39">
        <w:rPr>
          <w:rFonts w:ascii="Arial" w:hAnsi="Arial" w:cs="Arial"/>
        </w:rPr>
        <w:t>Dz.U</w:t>
      </w:r>
      <w:proofErr w:type="spellEnd"/>
      <w:r w:rsidRPr="00A57A39">
        <w:rPr>
          <w:rFonts w:ascii="Arial" w:hAnsi="Arial" w:cs="Arial"/>
        </w:rPr>
        <w:t>. z 2001 r.</w:t>
      </w:r>
    </w:p>
    <w:p w:rsidR="004E721E" w:rsidRDefault="004E721E" w:rsidP="004E721E">
      <w:pPr>
        <w:pStyle w:val="Tekstpodstawowy2"/>
        <w:rPr>
          <w:rFonts w:ascii="Arial" w:hAnsi="Arial" w:cs="Arial"/>
        </w:rPr>
      </w:pPr>
      <w:r w:rsidRPr="00A57A39">
        <w:rPr>
          <w:rFonts w:ascii="Arial" w:hAnsi="Arial" w:cs="Arial"/>
        </w:rPr>
        <w:t xml:space="preserve">Nr 142 poz.1591) </w:t>
      </w:r>
      <w:r>
        <w:rPr>
          <w:rFonts w:ascii="Arial" w:hAnsi="Arial" w:cs="Arial"/>
        </w:rPr>
        <w:t xml:space="preserve">w związku z </w:t>
      </w:r>
      <w:r w:rsidRPr="00A57A39">
        <w:rPr>
          <w:rFonts w:ascii="Arial" w:hAnsi="Arial" w:cs="Arial"/>
        </w:rPr>
        <w:t>art. 5a ust 1</w:t>
      </w:r>
      <w:r>
        <w:rPr>
          <w:rFonts w:ascii="Arial" w:hAnsi="Arial" w:cs="Arial"/>
        </w:rPr>
        <w:t xml:space="preserve"> ustawy z dnia 24 kwietnia 2003r. </w:t>
      </w:r>
      <w:r w:rsidRPr="00A57A39">
        <w:rPr>
          <w:rFonts w:ascii="Arial" w:hAnsi="Arial" w:cs="Arial"/>
        </w:rPr>
        <w:t>o działalności pożytku publicznego</w:t>
      </w:r>
    </w:p>
    <w:p w:rsidR="004E721E" w:rsidRPr="00A57A39" w:rsidRDefault="004E721E" w:rsidP="004E721E">
      <w:pPr>
        <w:pStyle w:val="Tekstpodstawowy2"/>
        <w:rPr>
          <w:rFonts w:ascii="Arial" w:hAnsi="Arial" w:cs="Arial"/>
        </w:rPr>
      </w:pPr>
      <w:r w:rsidRPr="00A57A39">
        <w:rPr>
          <w:rFonts w:ascii="Arial" w:hAnsi="Arial" w:cs="Arial"/>
        </w:rPr>
        <w:t>i o wolontariacie (</w:t>
      </w:r>
      <w:proofErr w:type="spellStart"/>
      <w:r w:rsidRPr="00A57A39">
        <w:rPr>
          <w:rFonts w:ascii="Arial" w:hAnsi="Arial" w:cs="Arial"/>
        </w:rPr>
        <w:t>Dz.U.z</w:t>
      </w:r>
      <w:proofErr w:type="spellEnd"/>
      <w:r w:rsidRPr="00A57A3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10</w:t>
      </w:r>
      <w:r w:rsidRPr="00A57A39">
        <w:rPr>
          <w:rFonts w:ascii="Arial" w:hAnsi="Arial" w:cs="Arial"/>
        </w:rPr>
        <w:t xml:space="preserve"> r. Nr </w:t>
      </w:r>
      <w:r>
        <w:rPr>
          <w:rFonts w:ascii="Arial" w:hAnsi="Arial" w:cs="Arial"/>
        </w:rPr>
        <w:t>234</w:t>
      </w:r>
      <w:r w:rsidRPr="00A57A39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>1536</w:t>
      </w:r>
      <w:r w:rsidRPr="00A57A39">
        <w:rPr>
          <w:rFonts w:ascii="Arial" w:hAnsi="Arial" w:cs="Arial"/>
        </w:rPr>
        <w:t>; ze zm.)</w:t>
      </w:r>
    </w:p>
    <w:p w:rsidR="004E721E" w:rsidRPr="00A57A39" w:rsidRDefault="004E721E" w:rsidP="004E721E">
      <w:pPr>
        <w:pStyle w:val="Tekstpodstawowy2"/>
        <w:ind w:firstLine="720"/>
        <w:rPr>
          <w:rFonts w:ascii="Arial" w:hAnsi="Arial" w:cs="Arial"/>
        </w:rPr>
      </w:pPr>
      <w:r w:rsidRPr="00A57A39">
        <w:rPr>
          <w:rFonts w:ascii="Arial" w:hAnsi="Arial" w:cs="Arial"/>
        </w:rPr>
        <w:t xml:space="preserve"> </w:t>
      </w:r>
    </w:p>
    <w:p w:rsidR="004E721E" w:rsidRPr="006257A3" w:rsidRDefault="004E721E" w:rsidP="004E721E">
      <w:pPr>
        <w:pStyle w:val="Tekstpodstawowy2"/>
        <w:ind w:firstLine="720"/>
        <w:rPr>
          <w:b/>
          <w:bCs/>
          <w:sz w:val="24"/>
        </w:rPr>
      </w:pPr>
      <w:r w:rsidRPr="006257A3">
        <w:rPr>
          <w:b/>
          <w:bCs/>
          <w:sz w:val="24"/>
        </w:rPr>
        <w:t>Rada Gminy Skarbimierz uchwala no następuje: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721E" w:rsidRPr="002071EE" w:rsidRDefault="004E721E" w:rsidP="004E72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071EE">
        <w:rPr>
          <w:rFonts w:ascii="Arial" w:hAnsi="Arial" w:cs="Arial"/>
          <w:color w:val="000000"/>
          <w:sz w:val="22"/>
          <w:szCs w:val="22"/>
        </w:rPr>
        <w:t>Rozdział 1</w:t>
      </w:r>
    </w:p>
    <w:p w:rsidR="004E721E" w:rsidRPr="00190DF2" w:rsidRDefault="004E721E" w:rsidP="004E72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</w:t>
      </w:r>
      <w:r w:rsidRPr="002071EE">
        <w:rPr>
          <w:rFonts w:ascii="Arial" w:hAnsi="Arial" w:cs="Arial"/>
          <w:b/>
          <w:bCs/>
          <w:color w:val="000000"/>
          <w:sz w:val="22"/>
          <w:szCs w:val="22"/>
        </w:rPr>
        <w:t>Postanowienia ogólne</w:t>
      </w:r>
    </w:p>
    <w:p w:rsidR="004E721E" w:rsidRDefault="004E721E" w:rsidP="004E721E">
      <w:pPr>
        <w:widowControl w:val="0"/>
        <w:autoSpaceDE w:val="0"/>
        <w:autoSpaceDN w:val="0"/>
        <w:adjustRightInd w:val="0"/>
        <w:spacing w:before="46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46581F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4E721E" w:rsidRDefault="004E721E" w:rsidP="004E721E">
      <w:pPr>
        <w:tabs>
          <w:tab w:val="center" w:pos="9216"/>
          <w:tab w:val="right" w:pos="13752"/>
        </w:tabs>
        <w:suppressAutoHyphens/>
        <w:jc w:val="both"/>
        <w:rPr>
          <w:rFonts w:ascii="Arial" w:hAnsi="Arial"/>
          <w:bCs/>
          <w:sz w:val="22"/>
          <w:szCs w:val="20"/>
          <w:lang w:eastAsia="ar-SA"/>
        </w:rPr>
      </w:pPr>
      <w:r w:rsidRPr="00190DF2">
        <w:rPr>
          <w:rFonts w:ascii="Arial" w:hAnsi="Arial"/>
          <w:bCs/>
          <w:sz w:val="22"/>
          <w:szCs w:val="20"/>
          <w:lang w:eastAsia="ar-SA"/>
        </w:rPr>
        <w:t xml:space="preserve">Program określa cele, formy, zasady oraz zakres przedmiotowy współpracy </w:t>
      </w:r>
      <w:r w:rsidRPr="00190DF2">
        <w:rPr>
          <w:rFonts w:ascii="Arial" w:hAnsi="Arial"/>
          <w:bCs/>
          <w:sz w:val="22"/>
          <w:szCs w:val="20"/>
          <w:lang w:eastAsia="ar-SA"/>
        </w:rPr>
        <w:br/>
        <w:t xml:space="preserve">z organizacjami prowadzącymi działalność pożytku publicznego, w zakresie prowadzenia działalności w sferze zadań publicznych </w:t>
      </w:r>
      <w:r>
        <w:rPr>
          <w:rFonts w:ascii="Arial" w:hAnsi="Arial"/>
          <w:bCs/>
          <w:sz w:val="22"/>
          <w:szCs w:val="20"/>
          <w:lang w:eastAsia="ar-SA"/>
        </w:rPr>
        <w:t>gminy</w:t>
      </w:r>
      <w:r w:rsidRPr="00190DF2">
        <w:rPr>
          <w:rFonts w:ascii="Arial" w:hAnsi="Arial"/>
          <w:bCs/>
          <w:sz w:val="22"/>
          <w:szCs w:val="20"/>
          <w:lang w:eastAsia="ar-SA"/>
        </w:rPr>
        <w:t>.</w:t>
      </w:r>
    </w:p>
    <w:p w:rsidR="004E721E" w:rsidRDefault="004E721E" w:rsidP="004E721E">
      <w:pPr>
        <w:tabs>
          <w:tab w:val="center" w:pos="9216"/>
          <w:tab w:val="right" w:pos="13752"/>
        </w:tabs>
        <w:suppressAutoHyphens/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Cs/>
          <w:sz w:val="22"/>
          <w:szCs w:val="20"/>
          <w:lang w:eastAsia="ar-SA"/>
        </w:rPr>
        <w:t xml:space="preserve">                                                              </w:t>
      </w:r>
      <w:r w:rsidRPr="0046581F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4E721E" w:rsidRPr="004E721E" w:rsidRDefault="004E721E" w:rsidP="004E721E">
      <w:pPr>
        <w:tabs>
          <w:tab w:val="center" w:pos="9216"/>
          <w:tab w:val="right" w:pos="13752"/>
        </w:tabs>
        <w:suppressAutoHyphens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Cs/>
          <w:sz w:val="22"/>
          <w:szCs w:val="20"/>
          <w:lang w:eastAsia="ar-SA"/>
        </w:rPr>
        <w:t xml:space="preserve">1.  </w:t>
      </w:r>
      <w:r w:rsidRPr="00190DF2">
        <w:rPr>
          <w:rFonts w:ascii="Arial" w:hAnsi="Arial"/>
          <w:bCs/>
          <w:sz w:val="22"/>
          <w:szCs w:val="20"/>
          <w:lang w:eastAsia="ar-SA"/>
        </w:rPr>
        <w:t>Ilekroć w Programie jest mowa o:</w:t>
      </w:r>
    </w:p>
    <w:p w:rsidR="004E721E" w:rsidRPr="00190DF2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 w:rsidRPr="00190DF2">
        <w:rPr>
          <w:rFonts w:ascii="Arial" w:hAnsi="Arial"/>
          <w:b/>
          <w:sz w:val="22"/>
          <w:szCs w:val="20"/>
          <w:lang w:eastAsia="ar-SA"/>
        </w:rPr>
        <w:t>ustawie</w:t>
      </w:r>
      <w:r w:rsidRPr="00190DF2">
        <w:rPr>
          <w:rFonts w:ascii="Arial" w:hAnsi="Arial"/>
          <w:sz w:val="22"/>
          <w:szCs w:val="20"/>
          <w:lang w:eastAsia="ar-SA"/>
        </w:rPr>
        <w:t xml:space="preserve"> – należy przez to rozumieć ustawę z dnia 24 kwietnia 2003 r. </w:t>
      </w:r>
      <w:r w:rsidRPr="00190DF2">
        <w:rPr>
          <w:rFonts w:ascii="Arial" w:hAnsi="Arial"/>
          <w:sz w:val="22"/>
          <w:szCs w:val="20"/>
          <w:lang w:eastAsia="ar-SA"/>
        </w:rPr>
        <w:br/>
        <w:t>o działalności pożytku publicznego i</w:t>
      </w:r>
      <w:r>
        <w:rPr>
          <w:rFonts w:ascii="Arial" w:hAnsi="Arial"/>
          <w:sz w:val="22"/>
          <w:szCs w:val="20"/>
          <w:lang w:eastAsia="ar-SA"/>
        </w:rPr>
        <w:t xml:space="preserve"> o</w:t>
      </w:r>
      <w:r w:rsidRPr="00190DF2">
        <w:rPr>
          <w:rFonts w:ascii="Arial" w:hAnsi="Arial"/>
          <w:sz w:val="22"/>
          <w:szCs w:val="20"/>
          <w:lang w:eastAsia="ar-SA"/>
        </w:rPr>
        <w:t xml:space="preserve"> wolontariacie (Dz. U. Nr </w:t>
      </w:r>
      <w:r>
        <w:rPr>
          <w:rFonts w:ascii="Arial" w:hAnsi="Arial"/>
          <w:sz w:val="22"/>
          <w:szCs w:val="20"/>
          <w:lang w:eastAsia="ar-SA"/>
        </w:rPr>
        <w:t>234</w:t>
      </w:r>
      <w:r w:rsidRPr="00190DF2">
        <w:rPr>
          <w:rFonts w:ascii="Arial" w:hAnsi="Arial"/>
          <w:sz w:val="22"/>
          <w:szCs w:val="20"/>
          <w:lang w:eastAsia="ar-SA"/>
        </w:rPr>
        <w:t xml:space="preserve">, poz. </w:t>
      </w:r>
      <w:r>
        <w:rPr>
          <w:rFonts w:ascii="Arial" w:hAnsi="Arial"/>
          <w:sz w:val="22"/>
          <w:szCs w:val="20"/>
          <w:lang w:eastAsia="ar-SA"/>
        </w:rPr>
        <w:t>1536</w:t>
      </w:r>
      <w:r w:rsidRPr="00190DF2">
        <w:rPr>
          <w:rFonts w:ascii="Arial" w:hAnsi="Arial"/>
          <w:sz w:val="22"/>
          <w:szCs w:val="20"/>
          <w:lang w:eastAsia="ar-SA"/>
        </w:rPr>
        <w:t xml:space="preserve"> z </w:t>
      </w:r>
      <w:proofErr w:type="spellStart"/>
      <w:r w:rsidRPr="00190DF2">
        <w:rPr>
          <w:rFonts w:ascii="Arial" w:hAnsi="Arial"/>
          <w:sz w:val="22"/>
          <w:szCs w:val="20"/>
          <w:lang w:eastAsia="ar-SA"/>
        </w:rPr>
        <w:t>późn</w:t>
      </w:r>
      <w:proofErr w:type="spellEnd"/>
      <w:r w:rsidRPr="00190DF2">
        <w:rPr>
          <w:rFonts w:ascii="Arial" w:hAnsi="Arial"/>
          <w:sz w:val="22"/>
          <w:szCs w:val="20"/>
          <w:lang w:eastAsia="ar-SA"/>
        </w:rPr>
        <w:t>. zm.),</w:t>
      </w:r>
    </w:p>
    <w:p w:rsidR="004E721E" w:rsidRPr="00190DF2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>
        <w:rPr>
          <w:rFonts w:ascii="Arial" w:hAnsi="Arial"/>
          <w:b/>
          <w:sz w:val="22"/>
          <w:szCs w:val="20"/>
          <w:lang w:eastAsia="ar-SA"/>
        </w:rPr>
        <w:t xml:space="preserve">gminie – </w:t>
      </w:r>
      <w:r>
        <w:rPr>
          <w:rFonts w:ascii="Arial" w:hAnsi="Arial"/>
          <w:sz w:val="22"/>
          <w:szCs w:val="20"/>
          <w:lang w:eastAsia="ar-SA"/>
        </w:rPr>
        <w:t>należy przez to rozumieć Gminę Skarbimierz,</w:t>
      </w:r>
    </w:p>
    <w:p w:rsidR="004E721E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 w:rsidRPr="00D259B0">
        <w:rPr>
          <w:rFonts w:ascii="Arial" w:hAnsi="Arial"/>
          <w:b/>
          <w:sz w:val="22"/>
          <w:szCs w:val="20"/>
          <w:lang w:eastAsia="ar-SA"/>
        </w:rPr>
        <w:t xml:space="preserve">podmiotach programu </w:t>
      </w:r>
      <w:r w:rsidRPr="00190DF2">
        <w:rPr>
          <w:rFonts w:ascii="Arial" w:hAnsi="Arial"/>
          <w:sz w:val="22"/>
          <w:szCs w:val="20"/>
          <w:lang w:eastAsia="ar-SA"/>
        </w:rPr>
        <w:t xml:space="preserve">– należy przez to rozumieć </w:t>
      </w:r>
      <w:r>
        <w:rPr>
          <w:rFonts w:ascii="Arial" w:hAnsi="Arial"/>
          <w:sz w:val="22"/>
          <w:szCs w:val="20"/>
          <w:lang w:eastAsia="ar-SA"/>
        </w:rPr>
        <w:t xml:space="preserve">organizacje pozarządowe i inne podmioty prowadzące działalność pożytku publicznego, o których mowa w art. 3 ustawy </w:t>
      </w:r>
      <w:r w:rsidRPr="00190DF2">
        <w:rPr>
          <w:rFonts w:ascii="Arial" w:hAnsi="Arial"/>
          <w:sz w:val="22"/>
          <w:szCs w:val="20"/>
          <w:lang w:eastAsia="ar-SA"/>
        </w:rPr>
        <w:t xml:space="preserve">o działalności pożytku publicznego i </w:t>
      </w:r>
      <w:r>
        <w:rPr>
          <w:rFonts w:ascii="Arial" w:hAnsi="Arial"/>
          <w:sz w:val="22"/>
          <w:szCs w:val="20"/>
          <w:lang w:eastAsia="ar-SA"/>
        </w:rPr>
        <w:t xml:space="preserve">o </w:t>
      </w:r>
      <w:r w:rsidRPr="00190DF2">
        <w:rPr>
          <w:rFonts w:ascii="Arial" w:hAnsi="Arial"/>
          <w:sz w:val="22"/>
          <w:szCs w:val="20"/>
          <w:lang w:eastAsia="ar-SA"/>
        </w:rPr>
        <w:t>wolontariacie</w:t>
      </w:r>
      <w:r>
        <w:rPr>
          <w:rFonts w:ascii="Arial" w:hAnsi="Arial"/>
          <w:sz w:val="22"/>
          <w:szCs w:val="20"/>
          <w:lang w:eastAsia="ar-SA"/>
        </w:rPr>
        <w:t xml:space="preserve"> </w:t>
      </w:r>
    </w:p>
    <w:p w:rsidR="004E721E" w:rsidRPr="00190DF2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 w:rsidRPr="00D259B0">
        <w:rPr>
          <w:rFonts w:ascii="Arial" w:hAnsi="Arial"/>
          <w:b/>
          <w:sz w:val="22"/>
          <w:szCs w:val="20"/>
          <w:lang w:eastAsia="ar-SA"/>
        </w:rPr>
        <w:t xml:space="preserve">dotacji </w:t>
      </w:r>
      <w:r>
        <w:rPr>
          <w:rFonts w:ascii="Arial" w:hAnsi="Arial"/>
          <w:sz w:val="22"/>
          <w:szCs w:val="20"/>
          <w:lang w:eastAsia="ar-SA"/>
        </w:rPr>
        <w:t xml:space="preserve">– należy przez </w:t>
      </w:r>
      <w:r w:rsidRPr="00190DF2">
        <w:rPr>
          <w:rFonts w:ascii="Arial" w:hAnsi="Arial"/>
          <w:sz w:val="22"/>
          <w:szCs w:val="20"/>
          <w:lang w:eastAsia="ar-SA"/>
        </w:rPr>
        <w:t xml:space="preserve">to rozumieć </w:t>
      </w:r>
      <w:r>
        <w:rPr>
          <w:rFonts w:ascii="Arial" w:hAnsi="Arial"/>
          <w:sz w:val="22"/>
          <w:szCs w:val="20"/>
          <w:lang w:eastAsia="ar-SA"/>
        </w:rPr>
        <w:t>dotację w rozumieniu art. 221 ustawy o finansach publicznych,</w:t>
      </w:r>
      <w:r w:rsidRPr="00D259B0">
        <w:rPr>
          <w:rFonts w:ascii="Arial" w:hAnsi="Arial"/>
          <w:sz w:val="22"/>
          <w:szCs w:val="20"/>
          <w:lang w:eastAsia="ar-SA"/>
        </w:rPr>
        <w:t xml:space="preserve"> </w:t>
      </w:r>
    </w:p>
    <w:p w:rsidR="004E721E" w:rsidRPr="00190DF2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>
        <w:rPr>
          <w:rFonts w:ascii="Arial" w:hAnsi="Arial"/>
          <w:b/>
          <w:sz w:val="22"/>
          <w:szCs w:val="20"/>
          <w:lang w:eastAsia="ar-SA"/>
        </w:rPr>
        <w:t>konkursie</w:t>
      </w:r>
      <w:r>
        <w:rPr>
          <w:rFonts w:ascii="Arial" w:hAnsi="Arial"/>
          <w:sz w:val="22"/>
          <w:szCs w:val="20"/>
          <w:lang w:eastAsia="ar-SA"/>
        </w:rPr>
        <w:t xml:space="preserve"> – należy przez to rozumieć</w:t>
      </w:r>
      <w:r w:rsidRPr="00190DF2">
        <w:rPr>
          <w:rFonts w:ascii="Arial" w:hAnsi="Arial"/>
          <w:sz w:val="22"/>
          <w:szCs w:val="20"/>
          <w:lang w:eastAsia="ar-SA"/>
        </w:rPr>
        <w:t xml:space="preserve"> </w:t>
      </w:r>
      <w:r>
        <w:rPr>
          <w:rFonts w:ascii="Arial" w:hAnsi="Arial"/>
          <w:sz w:val="22"/>
          <w:szCs w:val="20"/>
          <w:lang w:eastAsia="ar-SA"/>
        </w:rPr>
        <w:t xml:space="preserve">otwarty konkurs ofert, o którym mowa w art. 13 ustawy </w:t>
      </w:r>
      <w:r w:rsidRPr="00190DF2">
        <w:rPr>
          <w:rFonts w:ascii="Arial" w:hAnsi="Arial"/>
          <w:sz w:val="22"/>
          <w:szCs w:val="20"/>
          <w:lang w:eastAsia="ar-SA"/>
        </w:rPr>
        <w:t xml:space="preserve">o działalności pożytku publicznego i </w:t>
      </w:r>
      <w:r>
        <w:rPr>
          <w:rFonts w:ascii="Arial" w:hAnsi="Arial"/>
          <w:sz w:val="22"/>
          <w:szCs w:val="20"/>
          <w:lang w:eastAsia="ar-SA"/>
        </w:rPr>
        <w:t xml:space="preserve">o </w:t>
      </w:r>
      <w:r w:rsidRPr="00190DF2">
        <w:rPr>
          <w:rFonts w:ascii="Arial" w:hAnsi="Arial"/>
          <w:sz w:val="22"/>
          <w:szCs w:val="20"/>
          <w:lang w:eastAsia="ar-SA"/>
        </w:rPr>
        <w:t>wolontariacie</w:t>
      </w:r>
      <w:r>
        <w:rPr>
          <w:rFonts w:ascii="Arial" w:hAnsi="Arial"/>
          <w:sz w:val="22"/>
          <w:szCs w:val="20"/>
          <w:lang w:eastAsia="ar-SA"/>
        </w:rPr>
        <w:t>,</w:t>
      </w:r>
    </w:p>
    <w:p w:rsidR="004E721E" w:rsidRDefault="004E721E" w:rsidP="004E721E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rFonts w:ascii="Arial" w:hAnsi="Arial"/>
          <w:sz w:val="22"/>
          <w:szCs w:val="20"/>
          <w:lang w:eastAsia="ar-SA"/>
        </w:rPr>
      </w:pPr>
      <w:r w:rsidRPr="00D259B0">
        <w:rPr>
          <w:rFonts w:ascii="Arial" w:hAnsi="Arial"/>
          <w:b/>
          <w:sz w:val="22"/>
          <w:szCs w:val="20"/>
          <w:lang w:eastAsia="ar-SA"/>
        </w:rPr>
        <w:t>trybie pozakonkursowym</w:t>
      </w:r>
      <w:r w:rsidRPr="00190DF2">
        <w:rPr>
          <w:rFonts w:ascii="Arial" w:hAnsi="Arial"/>
          <w:sz w:val="22"/>
          <w:szCs w:val="20"/>
          <w:lang w:eastAsia="ar-SA"/>
        </w:rPr>
        <w:t xml:space="preserve"> – należy przez to rozumieć </w:t>
      </w:r>
      <w:r>
        <w:rPr>
          <w:rFonts w:ascii="Arial" w:hAnsi="Arial"/>
          <w:sz w:val="22"/>
          <w:szCs w:val="20"/>
          <w:lang w:eastAsia="ar-SA"/>
        </w:rPr>
        <w:t xml:space="preserve">tryb określony w art. 19a ustawy </w:t>
      </w:r>
      <w:r w:rsidRPr="00190DF2">
        <w:rPr>
          <w:rFonts w:ascii="Arial" w:hAnsi="Arial"/>
          <w:sz w:val="22"/>
          <w:szCs w:val="20"/>
          <w:lang w:eastAsia="ar-SA"/>
        </w:rPr>
        <w:t xml:space="preserve">o działalności pożytku publicznego i </w:t>
      </w:r>
      <w:r>
        <w:rPr>
          <w:rFonts w:ascii="Arial" w:hAnsi="Arial"/>
          <w:sz w:val="22"/>
          <w:szCs w:val="20"/>
          <w:lang w:eastAsia="ar-SA"/>
        </w:rPr>
        <w:t xml:space="preserve">o </w:t>
      </w:r>
      <w:r w:rsidRPr="00190DF2">
        <w:rPr>
          <w:rFonts w:ascii="Arial" w:hAnsi="Arial"/>
          <w:sz w:val="22"/>
          <w:szCs w:val="20"/>
          <w:lang w:eastAsia="ar-SA"/>
        </w:rPr>
        <w:t>wolontariacie</w:t>
      </w:r>
      <w:r>
        <w:rPr>
          <w:rFonts w:ascii="Arial" w:hAnsi="Arial"/>
          <w:sz w:val="22"/>
          <w:szCs w:val="20"/>
          <w:lang w:eastAsia="ar-SA"/>
        </w:rPr>
        <w:t>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/>
          <w:bCs/>
          <w:sz w:val="22"/>
          <w:szCs w:val="20"/>
          <w:lang w:eastAsia="ar-SA"/>
        </w:rPr>
      </w:pPr>
    </w:p>
    <w:p w:rsidR="004E721E" w:rsidRPr="00903FC6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/>
          <w:bCs/>
          <w:sz w:val="22"/>
          <w:szCs w:val="20"/>
          <w:lang w:eastAsia="ar-SA"/>
        </w:rPr>
      </w:pPr>
      <w:r>
        <w:rPr>
          <w:rFonts w:ascii="Arial" w:hAnsi="Arial"/>
          <w:bCs/>
          <w:sz w:val="22"/>
          <w:szCs w:val="20"/>
          <w:lang w:eastAsia="ar-SA"/>
        </w:rPr>
        <w:t xml:space="preserve">2. </w:t>
      </w:r>
      <w:r w:rsidRPr="00190DF2">
        <w:rPr>
          <w:rFonts w:ascii="Arial" w:hAnsi="Arial"/>
          <w:bCs/>
          <w:sz w:val="22"/>
          <w:szCs w:val="20"/>
          <w:lang w:eastAsia="ar-SA"/>
        </w:rPr>
        <w:t xml:space="preserve">Współpraca </w:t>
      </w:r>
      <w:r>
        <w:rPr>
          <w:rFonts w:ascii="Arial" w:hAnsi="Arial"/>
          <w:bCs/>
          <w:sz w:val="22"/>
          <w:szCs w:val="20"/>
          <w:lang w:eastAsia="ar-SA"/>
        </w:rPr>
        <w:t>gminy</w:t>
      </w:r>
      <w:r w:rsidRPr="00190DF2">
        <w:rPr>
          <w:rFonts w:ascii="Arial" w:hAnsi="Arial"/>
          <w:bCs/>
          <w:sz w:val="22"/>
          <w:szCs w:val="20"/>
          <w:lang w:eastAsia="ar-SA"/>
        </w:rPr>
        <w:t xml:space="preserve"> i organizacji obejmuje zadania publiczne, o których mowa </w:t>
      </w:r>
      <w:r>
        <w:rPr>
          <w:rFonts w:ascii="Arial" w:hAnsi="Arial"/>
          <w:bCs/>
          <w:sz w:val="22"/>
          <w:szCs w:val="20"/>
          <w:lang w:eastAsia="ar-SA"/>
        </w:rPr>
        <w:t>w art.</w:t>
      </w:r>
      <w:r w:rsidRPr="00190DF2">
        <w:rPr>
          <w:rFonts w:ascii="Arial" w:hAnsi="Arial"/>
          <w:bCs/>
          <w:sz w:val="22"/>
          <w:szCs w:val="20"/>
          <w:lang w:eastAsia="ar-SA"/>
        </w:rPr>
        <w:t>4 ust. 1 ustawy</w:t>
      </w:r>
      <w:r>
        <w:rPr>
          <w:rFonts w:ascii="Arial" w:hAnsi="Arial"/>
          <w:bCs/>
          <w:sz w:val="22"/>
          <w:szCs w:val="20"/>
          <w:lang w:eastAsia="ar-SA"/>
        </w:rPr>
        <w:t xml:space="preserve"> </w:t>
      </w:r>
      <w:r w:rsidRPr="00903FC6">
        <w:rPr>
          <w:rFonts w:ascii="Arial" w:hAnsi="Arial"/>
          <w:bCs/>
          <w:sz w:val="22"/>
          <w:szCs w:val="20"/>
          <w:lang w:eastAsia="ar-SA"/>
        </w:rPr>
        <w:t>o działalności pożytku publicznego i o wolontariacie.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/>
          <w:bCs/>
          <w:sz w:val="22"/>
          <w:szCs w:val="20"/>
          <w:lang w:eastAsia="ar-SA"/>
        </w:rPr>
      </w:pP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6581F">
        <w:rPr>
          <w:rFonts w:ascii="Arial" w:hAnsi="Arial" w:cs="Arial"/>
          <w:b/>
          <w:bCs/>
          <w:color w:val="000000"/>
          <w:sz w:val="22"/>
          <w:szCs w:val="22"/>
        </w:rPr>
        <w:t>§ 3</w:t>
      </w:r>
      <w:r w:rsidRPr="0046581F">
        <w:rPr>
          <w:rFonts w:ascii="Arial" w:hAnsi="Arial" w:cs="Arial"/>
          <w:bCs/>
          <w:color w:val="000000"/>
          <w:sz w:val="22"/>
          <w:szCs w:val="22"/>
        </w:rPr>
        <w:t xml:space="preserve">              </w:t>
      </w:r>
    </w:p>
    <w:p w:rsidR="004E721E" w:rsidRDefault="004E721E" w:rsidP="004E721E">
      <w:pPr>
        <w:pStyle w:val="Tekstpodstawowy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</w:p>
    <w:p w:rsidR="004E721E" w:rsidRPr="004E721E" w:rsidRDefault="004E721E" w:rsidP="004E721E">
      <w:pPr>
        <w:pStyle w:val="Tekstpodstawowy3"/>
        <w:rPr>
          <w:rFonts w:ascii="Univers CE" w:hAnsi="Univers CE" w:cs="Univers CE"/>
        </w:rPr>
      </w:pPr>
      <w:r w:rsidRPr="0046581F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Głównym celem Programu jest </w:t>
      </w:r>
      <w:r>
        <w:rPr>
          <w:rFonts w:ascii="Univers CE" w:hAnsi="Univers CE" w:cs="Univers CE"/>
        </w:rPr>
        <w:t>zapewnienie efektywnego wykonywania zadań publicznych przez Gminę Skarbimierz poprzez włączenie w ich realizację   organizacji  pozarządowych i innych podmiotów prowadzących  działalność pożytku publicznego, w  szczególności na zasadach i w formach określonych w ustawie z dnia 24 kwietnia 2003 r. o działalności pożytku publicznego i o wolontariacie</w:t>
      </w:r>
      <w:r>
        <w:rPr>
          <w:rFonts w:ascii="Univers" w:hAnsi="Univers" w:cs="Univers"/>
        </w:rPr>
        <w:t xml:space="preserve">.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 Celem szczegółowym jest: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a) zwiększenie aktywności mieszkańców Gminy Skarbimierz, służące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pełniejszemu zaspokojeniu potrzeb,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b) upowszechnienie  sportu i rekreacji wśród dzieci i młodzieży,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                 c) upowszechnienie aktywnego trybu życia wśród mieszkańców,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d) propagowanie zdrowego stylu życia.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>Rozdział 2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>Zasady współpracy</w:t>
      </w:r>
    </w:p>
    <w:p w:rsidR="004E721E" w:rsidRPr="0046581F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6581F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4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Współpraca samorządu gminnego z organizacjami pozarządowymi jest realizowana na  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/>
          <w:sz w:val="22"/>
          <w:szCs w:val="20"/>
          <w:lang w:eastAsia="ar-SA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zasadach określonych w art. 5 ust. 3 ustawy </w:t>
      </w:r>
      <w:r w:rsidRPr="00190DF2">
        <w:rPr>
          <w:rFonts w:ascii="Arial" w:hAnsi="Arial"/>
          <w:sz w:val="22"/>
          <w:szCs w:val="20"/>
          <w:lang w:eastAsia="ar-SA"/>
        </w:rPr>
        <w:t>o działalności pożytku publicznego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/>
          <w:sz w:val="22"/>
          <w:szCs w:val="20"/>
          <w:lang w:eastAsia="ar-SA"/>
        </w:rPr>
      </w:pPr>
      <w:r w:rsidRPr="00190DF2">
        <w:rPr>
          <w:rFonts w:ascii="Arial" w:hAnsi="Arial"/>
          <w:sz w:val="22"/>
          <w:szCs w:val="20"/>
          <w:lang w:eastAsia="ar-SA"/>
        </w:rPr>
        <w:t xml:space="preserve">i </w:t>
      </w:r>
      <w:r>
        <w:rPr>
          <w:rFonts w:ascii="Arial" w:hAnsi="Arial"/>
          <w:sz w:val="22"/>
          <w:szCs w:val="20"/>
          <w:lang w:eastAsia="ar-SA"/>
        </w:rPr>
        <w:t xml:space="preserve">o </w:t>
      </w:r>
      <w:r w:rsidRPr="00190DF2">
        <w:rPr>
          <w:rFonts w:ascii="Arial" w:hAnsi="Arial"/>
          <w:sz w:val="22"/>
          <w:szCs w:val="20"/>
          <w:lang w:eastAsia="ar-SA"/>
        </w:rPr>
        <w:t>wolontariacie</w:t>
      </w:r>
      <w:r>
        <w:rPr>
          <w:rFonts w:ascii="Arial" w:hAnsi="Arial"/>
          <w:sz w:val="22"/>
          <w:szCs w:val="20"/>
          <w:lang w:eastAsia="ar-SA"/>
        </w:rPr>
        <w:t xml:space="preserve"> ( obejmujących pomocniczość, suwerenność stron, efektywność,  </w:t>
      </w:r>
    </w:p>
    <w:p w:rsidR="004E721E" w:rsidRPr="0046581F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/>
          <w:bCs/>
          <w:sz w:val="22"/>
          <w:szCs w:val="20"/>
          <w:lang w:eastAsia="ar-SA"/>
        </w:rPr>
      </w:pPr>
      <w:r>
        <w:rPr>
          <w:rFonts w:ascii="Arial" w:hAnsi="Arial"/>
          <w:sz w:val="22"/>
          <w:szCs w:val="20"/>
          <w:lang w:eastAsia="ar-SA"/>
        </w:rPr>
        <w:t xml:space="preserve">uczciwą  konkurencję, jawność i partnerstwo).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>Rozdział 3</w:t>
      </w: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>Zakres przedmiotowy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4E721E" w:rsidRP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Zakres przedmiotowy Gminy Skarbimierz z podmiotami programu obejmować będzie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 szczególności zadania publiczne z następujących sfer: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a) upowszechnianie kultury fizycznej i sportu,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b) profilaktyka i przeciwdziałanie alkoholizmowi i narkomanii.</w:t>
      </w: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Formy współpracy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4E721E" w:rsidRP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Współpraca ta może mieć charakter finansowy i poza finansowy.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1. Formy współpracy o charakterze finansowym obejmują: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a) powierzenie wykonania zadania wraz z udzieleniem dotacji na finansowanie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jego realizacji,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b) wspieranie zadania wraz z udzieleniem dotacji na dofinansowanie jego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realizacji.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Środki finansowe z Programu są przeznaczone tylko na określone zadania, a nie dla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określonych podmiotów.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2. Formy współpracy poza finansowej obejmują: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a) wzajemną informację o planowanych kierunkach działalności,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b) konsultowania z organizacjami pozarządowymi oraz podmiotami wymienionymi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w art. 3 ust.3 ustawy o działalności pożytku publicznego i o wolontariacie,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projektów aktów normatywnych w dziedzinach dotyczących działalności               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statutowej tych organizacji, 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" w:hAnsi="Univers" w:cs="Univers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c) </w:t>
      </w:r>
      <w:r>
        <w:rPr>
          <w:rFonts w:ascii="Univers" w:hAnsi="Univers" w:cs="Univers"/>
          <w:color w:val="000000"/>
          <w:sz w:val="22"/>
          <w:szCs w:val="22"/>
        </w:rPr>
        <w:t>) udzielenie pomocy organizacyjnej,  lokalowej i rzeczowej,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d) udzielenie pomocy w pozyskiwaniu środków finansowych na realizację zadań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   z innych źródeł niż dotacja Gminy,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e) doradztwo i udzielanie pomocy merytorycznej podmiotom realizującym zadania 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 publiczne.</w:t>
      </w: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Priorytetowe zadania publiczne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Pr="00591CAD" w:rsidRDefault="004E721E" w:rsidP="004E721E">
      <w:pPr>
        <w:widowControl w:val="0"/>
        <w:autoSpaceDE w:val="0"/>
        <w:autoSpaceDN w:val="0"/>
        <w:adjustRightInd w:val="0"/>
        <w:spacing w:line="360" w:lineRule="auto"/>
        <w:ind w:right="164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591CAD">
        <w:rPr>
          <w:rFonts w:ascii="Arial" w:hAnsi="Arial" w:cs="Arial"/>
          <w:bCs/>
          <w:color w:val="000000"/>
          <w:sz w:val="22"/>
          <w:szCs w:val="22"/>
        </w:rPr>
        <w:t>Priorytetowymi zadaniami przewidz</w:t>
      </w:r>
      <w:r>
        <w:rPr>
          <w:rFonts w:ascii="Arial" w:hAnsi="Arial" w:cs="Arial"/>
          <w:bCs/>
          <w:color w:val="000000"/>
          <w:sz w:val="22"/>
          <w:szCs w:val="22"/>
        </w:rPr>
        <w:t>ianymi do realizacji w roku 2013</w:t>
      </w:r>
      <w:r w:rsidRPr="00591CA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Pr="00591CAD">
        <w:rPr>
          <w:rFonts w:ascii="Arial" w:hAnsi="Arial" w:cs="Arial"/>
          <w:bCs/>
          <w:color w:val="000000"/>
          <w:sz w:val="22"/>
          <w:szCs w:val="22"/>
        </w:rPr>
        <w:t>ą:</w:t>
      </w:r>
    </w:p>
    <w:p w:rsidR="004E721E" w:rsidRPr="00591CAD" w:rsidRDefault="004E721E" w:rsidP="004E721E">
      <w:pPr>
        <w:widowControl w:val="0"/>
        <w:autoSpaceDE w:val="0"/>
        <w:autoSpaceDN w:val="0"/>
        <w:adjustRightInd w:val="0"/>
        <w:spacing w:line="360" w:lineRule="auto"/>
        <w:ind w:right="164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1. Zadania z zakresu kultury fizycznej, rekreacji  i sportu obejmujące: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 w:rsidRPr="00591CA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</w:t>
      </w:r>
      <w:r>
        <w:rPr>
          <w:rFonts w:ascii="Univers CE" w:hAnsi="Univers CE" w:cs="Univers CE"/>
          <w:color w:val="000000"/>
          <w:sz w:val="22"/>
          <w:szCs w:val="22"/>
        </w:rPr>
        <w:t xml:space="preserve">1) rozwijanie różnych dyscyplin sportowych poprzez masowe szkolenie sportowe 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   dzieci, młodzieży i dorosłych poprzez: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 - stworzenie systemu szkolenia w różnych dyscyplinach sportu,</w:t>
      </w:r>
    </w:p>
    <w:p w:rsidR="004E721E" w:rsidRDefault="004E721E" w:rsidP="004E721E">
      <w:pPr>
        <w:widowControl w:val="0"/>
        <w:autoSpaceDE w:val="0"/>
        <w:autoSpaceDN w:val="0"/>
        <w:adjustRightInd w:val="0"/>
        <w:ind w:left="72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- promocji wśród dzieci i młodzieży aktywności ruchowej dla zachowania zdrowia  </w:t>
      </w:r>
    </w:p>
    <w:p w:rsidR="004E721E" w:rsidRDefault="004E721E" w:rsidP="004E721E">
      <w:pPr>
        <w:widowControl w:val="0"/>
        <w:autoSpaceDE w:val="0"/>
        <w:autoSpaceDN w:val="0"/>
        <w:adjustRightInd w:val="0"/>
        <w:ind w:left="72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fizycznego i psychicznego,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" w:hAnsi="Univers" w:cs="Univers"/>
          <w:color w:val="000000"/>
          <w:sz w:val="22"/>
          <w:szCs w:val="22"/>
        </w:rPr>
      </w:pPr>
      <w:r>
        <w:rPr>
          <w:rFonts w:ascii="Univers" w:hAnsi="Univers" w:cs="Univers"/>
          <w:color w:val="000000"/>
          <w:sz w:val="22"/>
          <w:szCs w:val="22"/>
        </w:rPr>
        <w:t xml:space="preserve">                  2) propagowanie i utrwalanie masowej kultury fizycznej, rekreacji i turystyki 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" w:hAnsi="Univers" w:cs="Univers"/>
          <w:color w:val="000000"/>
          <w:sz w:val="22"/>
          <w:szCs w:val="22"/>
        </w:rPr>
      </w:pPr>
      <w:r>
        <w:rPr>
          <w:rFonts w:ascii="Univers" w:hAnsi="Univers" w:cs="Univers"/>
          <w:color w:val="000000"/>
          <w:sz w:val="22"/>
          <w:szCs w:val="22"/>
        </w:rPr>
        <w:lastRenderedPageBreak/>
        <w:t xml:space="preserve">                      Poprzez organizację imprez sportowych , rekreacyjnych i turystycznych , w tym       </w:t>
      </w:r>
    </w:p>
    <w:p w:rsidR="004E721E" w:rsidRPr="004E721E" w:rsidRDefault="004E721E" w:rsidP="004E721E">
      <w:pPr>
        <w:widowControl w:val="0"/>
        <w:autoSpaceDE w:val="0"/>
        <w:autoSpaceDN w:val="0"/>
        <w:adjustRightInd w:val="0"/>
        <w:rPr>
          <w:rFonts w:ascii="Univers" w:hAnsi="Univers" w:cs="Univers"/>
          <w:color w:val="000000"/>
          <w:sz w:val="22"/>
          <w:szCs w:val="22"/>
        </w:rPr>
      </w:pPr>
      <w:r>
        <w:rPr>
          <w:rFonts w:ascii="Univers" w:hAnsi="Univers" w:cs="Univers"/>
          <w:color w:val="000000"/>
          <w:sz w:val="22"/>
          <w:szCs w:val="22"/>
        </w:rPr>
        <w:t xml:space="preserve">                       imprez dla osób </w:t>
      </w:r>
      <w:r>
        <w:rPr>
          <w:rFonts w:ascii="Univers CE" w:hAnsi="Univers CE" w:cs="Univers CE"/>
          <w:color w:val="000000"/>
          <w:sz w:val="22"/>
          <w:szCs w:val="22"/>
        </w:rPr>
        <w:t>niepełnosprawnych,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3) prowadzenie stałej działalności w zakresie sekcji sportowych na terenie Gminy,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" w:hAnsi="Univers" w:cs="Univers"/>
          <w:color w:val="000000"/>
          <w:sz w:val="22"/>
          <w:szCs w:val="22"/>
        </w:rPr>
      </w:pPr>
      <w:r>
        <w:rPr>
          <w:rFonts w:ascii="Univers CE" w:hAnsi="Univers CE" w:cs="Univers CE"/>
          <w:color w:val="000000"/>
          <w:sz w:val="22"/>
          <w:szCs w:val="22"/>
        </w:rPr>
        <w:t xml:space="preserve">                  4) organizacja czasu wolnego dzieci i młodzież</w:t>
      </w:r>
      <w:r>
        <w:rPr>
          <w:rFonts w:ascii="Univers" w:hAnsi="Univers" w:cs="Univers"/>
          <w:color w:val="000000"/>
          <w:sz w:val="22"/>
          <w:szCs w:val="22"/>
        </w:rPr>
        <w:t>y, w tym w czasie ferii zimowych</w:t>
      </w:r>
    </w:p>
    <w:p w:rsidR="004E721E" w:rsidRDefault="004E721E" w:rsidP="004E721E">
      <w:pPr>
        <w:widowControl w:val="0"/>
        <w:autoSpaceDE w:val="0"/>
        <w:autoSpaceDN w:val="0"/>
        <w:adjustRightInd w:val="0"/>
        <w:rPr>
          <w:rFonts w:ascii="Univers CE" w:hAnsi="Univers CE" w:cs="Univers CE"/>
          <w:color w:val="000000"/>
          <w:sz w:val="22"/>
          <w:szCs w:val="22"/>
        </w:rPr>
      </w:pPr>
      <w:r>
        <w:rPr>
          <w:rFonts w:ascii="Univers" w:hAnsi="Univers" w:cs="Univers"/>
          <w:color w:val="000000"/>
          <w:sz w:val="22"/>
          <w:szCs w:val="22"/>
        </w:rPr>
        <w:t xml:space="preserve">                      i  wakacji</w:t>
      </w:r>
      <w:r>
        <w:rPr>
          <w:rFonts w:ascii="Univers CE" w:hAnsi="Univers CE" w:cs="Univers CE"/>
          <w:color w:val="000000"/>
          <w:sz w:val="22"/>
          <w:szCs w:val="22"/>
        </w:rPr>
        <w:t xml:space="preserve"> letnich/ aktywne formy spędzania czasu/,</w:t>
      </w:r>
    </w:p>
    <w:p w:rsidR="004E721E" w:rsidRDefault="004E721E" w:rsidP="004E721E">
      <w:pPr>
        <w:pStyle w:val="Tekstpodstawowy3"/>
        <w:rPr>
          <w:rFonts w:ascii="Univers CE" w:hAnsi="Univers CE" w:cs="Univers CE"/>
        </w:rPr>
      </w:pPr>
      <w:r>
        <w:rPr>
          <w:rFonts w:ascii="Univers CE" w:hAnsi="Univers CE" w:cs="Univers CE"/>
        </w:rPr>
        <w:t xml:space="preserve">                  5) upowszechnianie turystyki i aktywnego trybu życia.</w:t>
      </w:r>
    </w:p>
    <w:p w:rsidR="004E721E" w:rsidRPr="004E721E" w:rsidRDefault="004E721E" w:rsidP="004E721E">
      <w:pPr>
        <w:pStyle w:val="Tekstpodstawowy3"/>
        <w:rPr>
          <w:rFonts w:ascii="Univers CE" w:hAnsi="Univers CE" w:cs="Univers CE"/>
        </w:rPr>
      </w:pPr>
      <w:r>
        <w:rPr>
          <w:rFonts w:ascii="Univers CE" w:hAnsi="Univers CE" w:cs="Univers CE"/>
        </w:rPr>
        <w:t>2. Zadania z zakresu profilaktyki i przeciwdziałania alkoholizmowi i narkomanii obejmujące podnoszenie świadomości mieszkańców gminy i prowadzenie szeroko rozumianej profilaktyki.</w:t>
      </w:r>
    </w:p>
    <w:p w:rsidR="004E721E" w:rsidRPr="00591CAD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Okres realizacji programu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4E721E" w:rsidRP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Okres realizacji P</w:t>
      </w:r>
      <w:r w:rsidRPr="00903FC6">
        <w:rPr>
          <w:rFonts w:ascii="Arial" w:hAnsi="Arial" w:cs="Arial"/>
          <w:bCs/>
          <w:color w:val="000000"/>
          <w:sz w:val="22"/>
          <w:szCs w:val="22"/>
        </w:rPr>
        <w:t>rogram</w:t>
      </w: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Pr="00903FC6">
        <w:rPr>
          <w:rFonts w:ascii="Arial" w:hAnsi="Arial" w:cs="Arial"/>
          <w:bCs/>
          <w:color w:val="000000"/>
          <w:sz w:val="22"/>
          <w:szCs w:val="22"/>
        </w:rPr>
        <w:t xml:space="preserve"> współpracy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Gminy Skarbimierz z organizacjami  pozarządowymi i innymi podmiotami w rozumieniu przepisów ustawy o działalności pożytku publicznego i o wolontariacie obejmuje rok 2013. 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Sposób realizacji programu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</w:p>
    <w:p w:rsidR="004E721E" w:rsidRP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 w:rsidRPr="006B674D">
        <w:rPr>
          <w:rFonts w:ascii="Arial" w:hAnsi="Arial" w:cs="Arial"/>
          <w:bCs/>
          <w:color w:val="000000"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rogram współpracy Gminy Skarbimierz z organizacjami pozarządowymi i innymi 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podmiotami w rozumieniu przepisów ustawy o działalności pożytku publicznego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 o wolontariacie na rok 2012 realizowany będzie poprzez podpisanie stosownych umów </w:t>
      </w:r>
    </w:p>
    <w:p w:rsidR="004E721E" w:rsidRPr="006B674D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  w/w organizacjami , które wygrały otwarty konkurs ofert.</w:t>
      </w:r>
    </w:p>
    <w:p w:rsidR="004E721E" w:rsidRPr="006B674D" w:rsidRDefault="004E721E" w:rsidP="004E721E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ind w:left="789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Wysokość środków przeznaczonych na realizację programu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10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Wysokość środków finansowych przeznaczonych na realizację zadań publicznych 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zaplanowanych w budżecie Gminy Skarbimierz na rok 2013</w:t>
      </w:r>
      <w:r w:rsidR="00BF38C2">
        <w:rPr>
          <w:rFonts w:ascii="Arial" w:hAnsi="Arial" w:cs="Arial"/>
          <w:bCs/>
          <w:color w:val="000000"/>
          <w:sz w:val="22"/>
          <w:szCs w:val="22"/>
        </w:rPr>
        <w:t xml:space="preserve"> stanowi kwotę  320 000,00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zł.</w:t>
      </w:r>
    </w:p>
    <w:p w:rsidR="004E721E" w:rsidRPr="006B674D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Sposób oceny realizacji programu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624C8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</w:t>
      </w:r>
    </w:p>
    <w:p w:rsidR="004E721E" w:rsidRPr="001624C8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1. </w:t>
      </w:r>
      <w:r w:rsidRPr="00561E60">
        <w:rPr>
          <w:rFonts w:ascii="Arial" w:hAnsi="Arial" w:cs="Arial"/>
          <w:sz w:val="22"/>
          <w:szCs w:val="22"/>
          <w:lang w:eastAsia="ar-SA"/>
        </w:rPr>
        <w:t xml:space="preserve">Pracownik </w:t>
      </w:r>
      <w:r>
        <w:rPr>
          <w:rFonts w:ascii="Arial" w:hAnsi="Arial" w:cs="Arial"/>
          <w:sz w:val="22"/>
          <w:szCs w:val="22"/>
          <w:lang w:eastAsia="ar-SA"/>
        </w:rPr>
        <w:t xml:space="preserve">odpowiedzialny za współpracę z organizacjami pozarządowymi sprawuje  </w:t>
      </w:r>
    </w:p>
    <w:p w:rsidR="004E721E" w:rsidRDefault="001624C8" w:rsidP="004E721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 xml:space="preserve">kontrolę merytoryczną nad realizacją zadań publicznych przez organizacje </w:t>
      </w:r>
      <w:r w:rsidR="004E721E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1624C8" w:rsidRDefault="001624C8" w:rsidP="001624C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>pozarządowe poprzez:</w:t>
      </w:r>
    </w:p>
    <w:p w:rsidR="004E721E" w:rsidRDefault="001624C8" w:rsidP="001624C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</w:t>
      </w:r>
      <w:r w:rsidR="004E721E">
        <w:rPr>
          <w:rFonts w:ascii="Arial" w:hAnsi="Arial" w:cs="Arial"/>
          <w:sz w:val="22"/>
          <w:szCs w:val="22"/>
          <w:lang w:eastAsia="ar-SA"/>
        </w:rPr>
        <w:t>1) e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 xml:space="preserve">gzekwowanie przestrzegania postanowień zawartych w ustawie, umowach oraz </w:t>
      </w:r>
    </w:p>
    <w:p w:rsidR="001624C8" w:rsidRDefault="004E721E" w:rsidP="001624C8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</w:t>
      </w:r>
      <w:r w:rsidRPr="00561E60">
        <w:rPr>
          <w:rFonts w:ascii="Arial" w:hAnsi="Arial" w:cs="Arial"/>
          <w:sz w:val="22"/>
          <w:szCs w:val="22"/>
          <w:lang w:eastAsia="ar-SA"/>
        </w:rPr>
        <w:t>niniejszym programie,</w:t>
      </w:r>
    </w:p>
    <w:p w:rsidR="004E721E" w:rsidRDefault="004E721E" w:rsidP="001624C8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2) o</w:t>
      </w:r>
      <w:r w:rsidRPr="00561E60">
        <w:rPr>
          <w:rFonts w:ascii="Arial" w:hAnsi="Arial" w:cs="Arial"/>
          <w:sz w:val="22"/>
          <w:szCs w:val="22"/>
          <w:lang w:eastAsia="ar-SA"/>
        </w:rPr>
        <w:t>cenę efektywności, rzetelno</w:t>
      </w:r>
      <w:r>
        <w:rPr>
          <w:rFonts w:ascii="Arial" w:hAnsi="Arial" w:cs="Arial"/>
          <w:sz w:val="22"/>
          <w:szCs w:val="22"/>
          <w:lang w:eastAsia="ar-SA"/>
        </w:rPr>
        <w:t>ści i jakości wykonania zadania.</w:t>
      </w:r>
      <w:r w:rsidRPr="00561E60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4E721E" w:rsidRDefault="001624C8" w:rsidP="004E721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</w:t>
      </w:r>
      <w:r w:rsidR="004E721E">
        <w:rPr>
          <w:rFonts w:ascii="Arial" w:hAnsi="Arial" w:cs="Arial"/>
          <w:sz w:val="22"/>
          <w:szCs w:val="22"/>
          <w:lang w:eastAsia="ar-SA"/>
        </w:rPr>
        <w:t xml:space="preserve">2. 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 xml:space="preserve">Pracownik </w:t>
      </w:r>
      <w:r w:rsidR="004E721E">
        <w:rPr>
          <w:rFonts w:ascii="Arial" w:hAnsi="Arial" w:cs="Arial"/>
          <w:sz w:val="22"/>
          <w:szCs w:val="22"/>
          <w:lang w:eastAsia="ar-SA"/>
        </w:rPr>
        <w:t xml:space="preserve">odpowiedzialny za współpracę z organizacjami pozarządowymi sprawuje  </w:t>
      </w:r>
    </w:p>
    <w:p w:rsidR="001624C8" w:rsidRDefault="001624C8" w:rsidP="004E721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</w:t>
      </w:r>
      <w:r w:rsidR="004E721E">
        <w:rPr>
          <w:rFonts w:ascii="Arial" w:hAnsi="Arial" w:cs="Arial"/>
          <w:sz w:val="22"/>
          <w:szCs w:val="22"/>
          <w:lang w:eastAsia="ar-SA"/>
        </w:rPr>
        <w:t>kontrolę finansową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 xml:space="preserve"> nad realizacją zadań publicznych przez organizacje pozarządowe </w:t>
      </w:r>
    </w:p>
    <w:p w:rsidR="004E721E" w:rsidRPr="00561E60" w:rsidRDefault="001624C8" w:rsidP="004E721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</w:t>
      </w:r>
      <w:r w:rsidR="004E721E" w:rsidRPr="00561E60">
        <w:rPr>
          <w:rFonts w:ascii="Arial" w:hAnsi="Arial" w:cs="Arial"/>
          <w:sz w:val="22"/>
          <w:szCs w:val="22"/>
          <w:lang w:eastAsia="ar-SA"/>
        </w:rPr>
        <w:t>poprzez:</w:t>
      </w:r>
    </w:p>
    <w:p w:rsidR="004E721E" w:rsidRDefault="004E721E" w:rsidP="004E721E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1) a</w:t>
      </w:r>
      <w:r w:rsidRPr="00561E60">
        <w:rPr>
          <w:rFonts w:ascii="Arial" w:hAnsi="Arial" w:cs="Arial"/>
          <w:sz w:val="22"/>
          <w:szCs w:val="22"/>
          <w:lang w:eastAsia="ar-SA"/>
        </w:rPr>
        <w:t>nalizę i ocenę przedkładanych przez organizacje rozliczeń i sprawozdań</w:t>
      </w:r>
    </w:p>
    <w:p w:rsidR="004E721E" w:rsidRDefault="004E721E" w:rsidP="004E721E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2) e</w:t>
      </w:r>
      <w:r w:rsidRPr="00561E60">
        <w:rPr>
          <w:rFonts w:ascii="Arial" w:hAnsi="Arial" w:cs="Arial"/>
          <w:sz w:val="22"/>
          <w:szCs w:val="22"/>
          <w:lang w:eastAsia="ar-SA"/>
        </w:rPr>
        <w:t xml:space="preserve">gzekwowanie od organizacji wyjaśnień, zwrotu niewykorzystanych środków </w:t>
      </w:r>
    </w:p>
    <w:p w:rsidR="004E721E" w:rsidRDefault="004E721E" w:rsidP="004E721E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Pr="00561E60">
        <w:rPr>
          <w:rFonts w:ascii="Arial" w:hAnsi="Arial" w:cs="Arial"/>
          <w:sz w:val="22"/>
          <w:szCs w:val="22"/>
          <w:lang w:eastAsia="ar-SA"/>
        </w:rPr>
        <w:t>lub wykorzystanych niezgodnie z umową.</w:t>
      </w:r>
    </w:p>
    <w:p w:rsidR="00BF38C2" w:rsidRDefault="00BF38C2" w:rsidP="004E721E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</w:p>
    <w:p w:rsidR="00BF38C2" w:rsidRPr="00561E60" w:rsidRDefault="00BF38C2" w:rsidP="004E721E">
      <w:pPr>
        <w:suppressAutoHyphens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E721E" w:rsidRPr="00561E60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10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Sposób tworzenia programu i przebiegu konsultacji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12</w:t>
      </w:r>
    </w:p>
    <w:p w:rsidR="004E721E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Program  tworzony jest przez wskazane osoby Urzędu Gminy Skarbimierz. Projekt </w:t>
      </w:r>
    </w:p>
    <w:p w:rsidR="004E721E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Programu podlegać będzie konsultacjom z organizacjami pozarządowymi w oparciu </w:t>
      </w:r>
    </w:p>
    <w:p w:rsidR="004E721E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 przepisy Uchwały Nr III/12/2010 Rady Gminy Skarbimierz z dnia 23 grudnia 2010r.</w:t>
      </w:r>
    </w:p>
    <w:p w:rsidR="004E721E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sprawie </w:t>
      </w:r>
      <w:r w:rsidRPr="0085551A">
        <w:rPr>
          <w:rFonts w:ascii="Arial" w:hAnsi="Arial" w:cs="Arial"/>
          <w:color w:val="000000"/>
          <w:sz w:val="22"/>
          <w:szCs w:val="22"/>
        </w:rPr>
        <w:t>szczegółow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Pr="0085551A">
        <w:rPr>
          <w:rFonts w:ascii="Arial" w:hAnsi="Arial" w:cs="Arial"/>
          <w:color w:val="000000"/>
          <w:sz w:val="22"/>
          <w:szCs w:val="22"/>
        </w:rPr>
        <w:t xml:space="preserve"> spos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85551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5551A">
        <w:rPr>
          <w:rFonts w:ascii="Arial" w:hAnsi="Arial" w:cs="Arial"/>
          <w:color w:val="000000"/>
          <w:sz w:val="22"/>
          <w:szCs w:val="22"/>
        </w:rPr>
        <w:t xml:space="preserve"> konsultowania z organizacjami pozarządowymi </w:t>
      </w:r>
    </w:p>
    <w:p w:rsidR="004E721E" w:rsidRPr="001624C8" w:rsidRDefault="004E721E" w:rsidP="001624C8">
      <w:pPr>
        <w:rPr>
          <w:rFonts w:ascii="Arial" w:hAnsi="Arial" w:cs="Arial"/>
          <w:color w:val="000000"/>
          <w:sz w:val="22"/>
          <w:szCs w:val="22"/>
        </w:rPr>
      </w:pPr>
      <w:r w:rsidRPr="0085551A">
        <w:rPr>
          <w:rFonts w:ascii="Arial" w:hAnsi="Arial" w:cs="Arial"/>
          <w:color w:val="000000"/>
          <w:sz w:val="22"/>
          <w:szCs w:val="22"/>
        </w:rPr>
        <w:t xml:space="preserve">i podmiotami wymienionymi w art. 3 ust. 3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5551A">
        <w:rPr>
          <w:rFonts w:ascii="Arial" w:hAnsi="Arial" w:cs="Arial"/>
          <w:color w:val="000000"/>
          <w:sz w:val="22"/>
          <w:szCs w:val="22"/>
        </w:rPr>
        <w:t>stawy o działalności pożytku publicznego i o wolontariacie projektów prawa miejscowego w dziedzinach dotyczących działalności statutowej tych organizacji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11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Tryb powoływania i zasady działania komisji konkursowych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13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1.  Komisja Konkursowa jest powoływana zarządzeniem Wójta Gminy Skarbimierz na 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 xml:space="preserve">czas nieokreślony. W skład Komisji wchodzą przedstawiciele organizacji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 xml:space="preserve">pozarządowych oraz wskazani przez Wójta pracownicy samorządu. Z prac Komisji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 xml:space="preserve">wyłączane są osoby, które związane są z organizacją pozarządową biorącą udział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>w otwartym konkursie ofert.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721E">
        <w:rPr>
          <w:rFonts w:ascii="Arial" w:hAnsi="Arial" w:cs="Arial"/>
          <w:bCs/>
          <w:color w:val="000000"/>
          <w:sz w:val="22"/>
          <w:szCs w:val="22"/>
        </w:rPr>
        <w:t xml:space="preserve">2. Kadencja Komisji kończy się w dniu powołania przez Wójta Gminy Skarbimierz nowego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>składu Komisji.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3. Komisja Konkursowa  jest ciałem doradczym Wójta w sprawach dotyczących </w:t>
      </w:r>
    </w:p>
    <w:p w:rsidR="004E721E" w:rsidRPr="009C5175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4E721E">
        <w:rPr>
          <w:rFonts w:ascii="Arial" w:hAnsi="Arial" w:cs="Arial"/>
          <w:bCs/>
          <w:color w:val="000000"/>
          <w:sz w:val="22"/>
          <w:szCs w:val="22"/>
        </w:rPr>
        <w:t>współpracy gminy z organizacjami pozarządowymi.</w:t>
      </w: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</w:t>
      </w:r>
    </w:p>
    <w:p w:rsidR="004E721E" w:rsidRPr="006016E5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16E5">
        <w:rPr>
          <w:rFonts w:ascii="Arial" w:hAnsi="Arial" w:cs="Arial"/>
          <w:b/>
          <w:bCs/>
          <w:color w:val="000000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000000"/>
          <w:sz w:val="22"/>
          <w:szCs w:val="22"/>
        </w:rPr>
        <w:t>12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Postanowienia końcowe</w:t>
      </w:r>
    </w:p>
    <w:p w:rsidR="001624C8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14</w:t>
      </w:r>
    </w:p>
    <w:p w:rsidR="004E721E" w:rsidRPr="001624C8" w:rsidRDefault="004E721E" w:rsidP="001624C8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sprawach nie uregulowanych w niniejszym programie zastosowanie mają przepisy </w:t>
      </w:r>
    </w:p>
    <w:p w:rsidR="004E721E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721E">
        <w:rPr>
          <w:rFonts w:ascii="Arial" w:hAnsi="Arial" w:cs="Arial"/>
          <w:bCs/>
          <w:color w:val="000000"/>
          <w:sz w:val="22"/>
          <w:szCs w:val="22"/>
        </w:rPr>
        <w:t xml:space="preserve">ustawy o działalności pożytku publicznego i o wolontariacie, Kodeksu Cywilnego, ustawy </w:t>
      </w:r>
    </w:p>
    <w:p w:rsidR="004E721E" w:rsidRPr="00561E60" w:rsidRDefault="001624C8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721E">
        <w:rPr>
          <w:rFonts w:ascii="Arial" w:hAnsi="Arial" w:cs="Arial"/>
          <w:bCs/>
          <w:color w:val="000000"/>
          <w:sz w:val="22"/>
          <w:szCs w:val="22"/>
        </w:rPr>
        <w:t>o finansach publicznych.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15</w:t>
      </w:r>
    </w:p>
    <w:p w:rsidR="004E721E" w:rsidRPr="00A45A09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Wykonanie uchwały powierza się Wójtowi Gminy Skarbimierz.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16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Uchwała wchodzi w życie z dniem podjęcia.</w:t>
      </w: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p w:rsidR="004E721E" w:rsidRDefault="004E721E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263358" w:rsidRPr="004E721E" w:rsidRDefault="00263358" w:rsidP="004E721E">
      <w:pPr>
        <w:tabs>
          <w:tab w:val="num" w:pos="993"/>
          <w:tab w:val="center" w:pos="8856"/>
          <w:tab w:val="right" w:pos="13392"/>
        </w:tabs>
        <w:suppressAutoHyphens/>
        <w:rPr>
          <w:rFonts w:ascii="Arial" w:hAnsi="Arial" w:cs="Arial"/>
          <w:bCs/>
          <w:color w:val="000000"/>
          <w:sz w:val="22"/>
          <w:szCs w:val="22"/>
        </w:rPr>
      </w:pPr>
    </w:p>
    <w:sectPr w:rsidR="00263358" w:rsidRPr="004E721E" w:rsidSect="0026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21E"/>
    <w:rsid w:val="001624C8"/>
    <w:rsid w:val="00263358"/>
    <w:rsid w:val="004E721E"/>
    <w:rsid w:val="007A151F"/>
    <w:rsid w:val="00BF38C2"/>
    <w:rsid w:val="00CD191E"/>
    <w:rsid w:val="00E6684B"/>
    <w:rsid w:val="00EC4E35"/>
    <w:rsid w:val="00F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21E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721E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E721E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721E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721E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721E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E721E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721E"/>
    <w:rPr>
      <w:rFonts w:ascii="Times New Roman" w:eastAsiaTheme="minorEastAsia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4</cp:revision>
  <cp:lastPrinted>2012-11-09T10:26:00Z</cp:lastPrinted>
  <dcterms:created xsi:type="dcterms:W3CDTF">2012-11-09T10:02:00Z</dcterms:created>
  <dcterms:modified xsi:type="dcterms:W3CDTF">2012-11-28T09:59:00Z</dcterms:modified>
</cp:coreProperties>
</file>