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627" w:rsidRDefault="00A33627" w:rsidP="00A33627">
      <w:pPr>
        <w:pStyle w:val="Bezodstpw"/>
        <w:jc w:val="right"/>
        <w:rPr>
          <w:rFonts w:ascii="Arial" w:hAnsi="Arial" w:cs="Arial"/>
          <w:sz w:val="24"/>
          <w:szCs w:val="24"/>
          <w:lang w:eastAsia="pl-PL"/>
        </w:rPr>
      </w:pPr>
      <w:r w:rsidRPr="00A33627">
        <w:rPr>
          <w:rFonts w:ascii="Arial" w:hAnsi="Arial" w:cs="Arial"/>
          <w:sz w:val="24"/>
          <w:szCs w:val="24"/>
          <w:lang w:eastAsia="pl-PL"/>
        </w:rPr>
        <w:t>Skarbimierz Osiedle, 09.05.2012r.</w:t>
      </w:r>
    </w:p>
    <w:p w:rsidR="00A33627" w:rsidRDefault="00A33627" w:rsidP="00A33627">
      <w:pPr>
        <w:pStyle w:val="Bezodstpw"/>
        <w:jc w:val="right"/>
        <w:rPr>
          <w:rFonts w:ascii="Arial" w:hAnsi="Arial" w:cs="Arial"/>
          <w:sz w:val="24"/>
          <w:szCs w:val="24"/>
          <w:lang w:eastAsia="pl-PL"/>
        </w:rPr>
      </w:pPr>
    </w:p>
    <w:p w:rsidR="00A33627" w:rsidRDefault="00A33627" w:rsidP="00A33627">
      <w:pPr>
        <w:pStyle w:val="Bezodstpw"/>
        <w:jc w:val="right"/>
        <w:rPr>
          <w:rFonts w:ascii="Arial" w:hAnsi="Arial" w:cs="Arial"/>
          <w:sz w:val="24"/>
          <w:szCs w:val="24"/>
          <w:lang w:eastAsia="pl-PL"/>
        </w:rPr>
      </w:pPr>
    </w:p>
    <w:p w:rsidR="00A33627" w:rsidRPr="00A33627" w:rsidRDefault="00A33627" w:rsidP="00A33627">
      <w:pPr>
        <w:pStyle w:val="Bezodstpw"/>
        <w:jc w:val="right"/>
        <w:rPr>
          <w:rFonts w:ascii="Arial" w:hAnsi="Arial" w:cs="Arial"/>
          <w:sz w:val="24"/>
          <w:szCs w:val="24"/>
          <w:lang w:eastAsia="pl-PL"/>
        </w:rPr>
      </w:pPr>
    </w:p>
    <w:p w:rsidR="00420330" w:rsidRPr="00A33627" w:rsidRDefault="00420330" w:rsidP="00A33627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33627">
        <w:rPr>
          <w:rFonts w:ascii="Arial" w:eastAsia="Times New Roman" w:hAnsi="Arial" w:cs="Arial"/>
          <w:b/>
          <w:sz w:val="24"/>
          <w:szCs w:val="24"/>
          <w:lang w:eastAsia="pl-PL"/>
        </w:rPr>
        <w:t>O</w:t>
      </w:r>
      <w:r w:rsidR="00954434">
        <w:rPr>
          <w:rFonts w:ascii="Arial" w:eastAsia="Times New Roman" w:hAnsi="Arial" w:cs="Arial"/>
          <w:b/>
          <w:sz w:val="24"/>
          <w:szCs w:val="24"/>
          <w:lang w:eastAsia="pl-PL"/>
        </w:rPr>
        <w:t>BWIESZCZENIE</w:t>
      </w:r>
    </w:p>
    <w:p w:rsidR="00420330" w:rsidRPr="00A33627" w:rsidRDefault="00420330" w:rsidP="00A33627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33627">
        <w:rPr>
          <w:rFonts w:ascii="Arial" w:eastAsia="Times New Roman" w:hAnsi="Arial" w:cs="Arial"/>
          <w:b/>
          <w:sz w:val="24"/>
          <w:szCs w:val="24"/>
          <w:lang w:eastAsia="pl-PL"/>
        </w:rPr>
        <w:t>WÓJTA GMINY SKARBIMIERZ</w:t>
      </w:r>
    </w:p>
    <w:p w:rsidR="00420330" w:rsidRPr="00A33627" w:rsidRDefault="00420330" w:rsidP="00A33627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20330" w:rsidRPr="00A33627" w:rsidRDefault="00420330" w:rsidP="00A3362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3627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Na podstawie art. 21 ust. 2 pkt. 2 i art. 39 ust. 1 pkt. 1, w związku z art. 54 ust. 2 ustawy z dnia 3 października 2008 r. o udostępnieniu informacji o środowisku i jego ochronie, udziale społeczeństwa w ochronie środowiska oraz o ocenach oddziaływania na środowisko (Dz. U. z 2008 r. Nr 199, poz. 1227 z </w:t>
      </w:r>
      <w:proofErr w:type="spellStart"/>
      <w:r w:rsidRPr="00A33627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A33627">
        <w:rPr>
          <w:rFonts w:ascii="Arial" w:eastAsia="Times New Roman" w:hAnsi="Arial" w:cs="Arial"/>
          <w:sz w:val="24"/>
          <w:szCs w:val="24"/>
          <w:lang w:eastAsia="pl-PL"/>
        </w:rPr>
        <w:t xml:space="preserve">. zm.) zawiadamiam, że w publicznie dostępnym wykazie danych o dokumentach zawierających informacje o środowisku i jego ochronie zamieszczono Uchwałę Nr </w:t>
      </w:r>
      <w:r w:rsidR="00E55990" w:rsidRPr="00A33627">
        <w:rPr>
          <w:rFonts w:ascii="Arial" w:eastAsia="Times New Roman" w:hAnsi="Arial" w:cs="Arial"/>
          <w:sz w:val="24"/>
          <w:szCs w:val="24"/>
          <w:lang w:eastAsia="pl-PL"/>
        </w:rPr>
        <w:t>XX/163/2008</w:t>
      </w:r>
      <w:r w:rsidRPr="00A33627">
        <w:rPr>
          <w:rFonts w:ascii="Arial" w:eastAsia="Times New Roman" w:hAnsi="Arial" w:cs="Arial"/>
          <w:sz w:val="24"/>
          <w:szCs w:val="24"/>
          <w:lang w:eastAsia="pl-PL"/>
        </w:rPr>
        <w:t xml:space="preserve"> Rady Gminy Skarbimierz z dnia </w:t>
      </w:r>
      <w:r w:rsidR="00E55990" w:rsidRPr="00A33627">
        <w:rPr>
          <w:rFonts w:ascii="Arial" w:eastAsia="Times New Roman" w:hAnsi="Arial" w:cs="Arial"/>
          <w:sz w:val="24"/>
          <w:szCs w:val="24"/>
          <w:lang w:eastAsia="pl-PL"/>
        </w:rPr>
        <w:t>30 września 2008</w:t>
      </w:r>
      <w:r w:rsidRPr="00A33627">
        <w:rPr>
          <w:rFonts w:ascii="Arial" w:eastAsia="Times New Roman" w:hAnsi="Arial" w:cs="Arial"/>
          <w:sz w:val="24"/>
          <w:szCs w:val="24"/>
          <w:lang w:eastAsia="pl-PL"/>
        </w:rPr>
        <w:t xml:space="preserve"> r. w sprawie przystąpienia do sporządzenia zmiany miejscowego planu zagospodarowania przestrzennego gminy Skarbimierz dla obszaru w granicach określonych na załączniku graficznym </w:t>
      </w:r>
      <w:r w:rsidR="00E55990" w:rsidRPr="00A33627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A336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55990" w:rsidRPr="00A33627">
        <w:rPr>
          <w:rFonts w:ascii="Arial" w:eastAsia="Times New Roman" w:hAnsi="Arial" w:cs="Arial"/>
          <w:sz w:val="24"/>
          <w:szCs w:val="24"/>
          <w:lang w:eastAsia="pl-PL"/>
        </w:rPr>
        <w:t xml:space="preserve">do w/w uchwały </w:t>
      </w:r>
      <w:r w:rsidRPr="00A33627">
        <w:rPr>
          <w:rFonts w:ascii="Arial" w:eastAsia="Times New Roman" w:hAnsi="Arial" w:cs="Arial"/>
          <w:sz w:val="24"/>
          <w:szCs w:val="24"/>
          <w:lang w:eastAsia="pl-PL"/>
        </w:rPr>
        <w:t>oraz wszczęto przeprowadzenie strategicznej oceny oddziaływania na środowisko skutków realizacji ustaleń zmiany planu miejscowego.</w:t>
      </w:r>
    </w:p>
    <w:p w:rsidR="00420330" w:rsidRPr="00A33627" w:rsidRDefault="00420330" w:rsidP="00A3362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3627">
        <w:rPr>
          <w:rFonts w:ascii="Arial" w:eastAsia="Times New Roman" w:hAnsi="Arial" w:cs="Arial"/>
          <w:sz w:val="24"/>
          <w:szCs w:val="24"/>
          <w:lang w:eastAsia="pl-PL"/>
        </w:rPr>
        <w:t>Zainteresowani mogą zgłaszać uwagi i wnioski w sprawie strategicznej oceny oddziaływania na środowisko dotyczącej w/w zmiany planu miejscowego.</w:t>
      </w:r>
    </w:p>
    <w:p w:rsidR="00420330" w:rsidRPr="00A33627" w:rsidRDefault="00420330" w:rsidP="00A33627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33627">
        <w:rPr>
          <w:rFonts w:ascii="Arial" w:eastAsia="Times New Roman" w:hAnsi="Arial" w:cs="Arial"/>
          <w:sz w:val="24"/>
          <w:szCs w:val="24"/>
          <w:lang w:eastAsia="pl-PL"/>
        </w:rPr>
        <w:t xml:space="preserve">Uwagi i wnioski należy składać do </w:t>
      </w:r>
      <w:r w:rsidRPr="00A3362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Wójta Gminy Skarbimierz, ul. Parkowa12, Skarbimierz Osiedle, 49-318  Skarbimierz w terminie do dnia </w:t>
      </w:r>
      <w:r w:rsidR="00E55990" w:rsidRPr="00A33627">
        <w:rPr>
          <w:rFonts w:ascii="Arial" w:eastAsia="Times New Roman" w:hAnsi="Arial" w:cs="Arial"/>
          <w:b/>
          <w:sz w:val="24"/>
          <w:szCs w:val="24"/>
          <w:lang w:eastAsia="pl-PL"/>
        </w:rPr>
        <w:t>08 czerwca</w:t>
      </w:r>
      <w:r w:rsidRPr="00A3362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2012 r.</w:t>
      </w:r>
    </w:p>
    <w:p w:rsidR="00420330" w:rsidRPr="00A33627" w:rsidRDefault="00420330" w:rsidP="00A3362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3627">
        <w:rPr>
          <w:rFonts w:ascii="Arial" w:eastAsia="Times New Roman" w:hAnsi="Arial" w:cs="Arial"/>
          <w:sz w:val="24"/>
          <w:szCs w:val="24"/>
          <w:lang w:eastAsia="pl-PL"/>
        </w:rPr>
        <w:t xml:space="preserve">Uwagi i wnioski mogą być wnoszone : </w:t>
      </w:r>
    </w:p>
    <w:p w:rsidR="00420330" w:rsidRPr="00A33627" w:rsidRDefault="00420330" w:rsidP="00A33627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3627">
        <w:rPr>
          <w:rFonts w:ascii="Arial" w:eastAsia="Times New Roman" w:hAnsi="Arial" w:cs="Arial"/>
          <w:sz w:val="24"/>
          <w:szCs w:val="24"/>
          <w:lang w:eastAsia="pl-PL"/>
        </w:rPr>
        <w:t>w formie pisemnej,</w:t>
      </w:r>
    </w:p>
    <w:p w:rsidR="00420330" w:rsidRPr="00A33627" w:rsidRDefault="00420330" w:rsidP="00A33627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3627">
        <w:rPr>
          <w:rFonts w:ascii="Arial" w:eastAsia="Times New Roman" w:hAnsi="Arial" w:cs="Arial"/>
          <w:sz w:val="24"/>
          <w:szCs w:val="24"/>
          <w:lang w:eastAsia="pl-PL"/>
        </w:rPr>
        <w:t>ustnie do protokołu,</w:t>
      </w:r>
      <w:bookmarkStart w:id="0" w:name="_GoBack"/>
      <w:bookmarkEnd w:id="0"/>
    </w:p>
    <w:p w:rsidR="00420330" w:rsidRPr="00A33627" w:rsidRDefault="00420330" w:rsidP="00A33627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3627">
        <w:rPr>
          <w:rFonts w:ascii="Arial" w:eastAsia="Times New Roman" w:hAnsi="Arial" w:cs="Arial"/>
          <w:sz w:val="24"/>
          <w:szCs w:val="24"/>
          <w:lang w:eastAsia="pl-PL"/>
        </w:rPr>
        <w:t>za pomocą śro</w:t>
      </w:r>
      <w:r w:rsidR="00E55990" w:rsidRPr="00A33627">
        <w:rPr>
          <w:rFonts w:ascii="Arial" w:eastAsia="Times New Roman" w:hAnsi="Arial" w:cs="Arial"/>
          <w:sz w:val="24"/>
          <w:szCs w:val="24"/>
          <w:lang w:eastAsia="pl-PL"/>
        </w:rPr>
        <w:t xml:space="preserve">dków komunikacji elektronicznej, na adres: </w:t>
      </w:r>
      <w:r w:rsidR="00E55990" w:rsidRPr="00A33627">
        <w:rPr>
          <w:rFonts w:ascii="Arial" w:eastAsia="Times New Roman" w:hAnsi="Arial" w:cs="Arial"/>
          <w:b/>
          <w:sz w:val="24"/>
          <w:szCs w:val="24"/>
          <w:lang w:eastAsia="pl-PL"/>
        </w:rPr>
        <w:t>ug@skarbimierz.pl</w:t>
      </w:r>
    </w:p>
    <w:p w:rsidR="00420330" w:rsidRPr="00A33627" w:rsidRDefault="00420330" w:rsidP="003F692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3627">
        <w:rPr>
          <w:rFonts w:ascii="Arial" w:eastAsia="Times New Roman" w:hAnsi="Arial" w:cs="Arial"/>
          <w:sz w:val="24"/>
          <w:szCs w:val="24"/>
          <w:lang w:eastAsia="pl-PL"/>
        </w:rPr>
        <w:t>Uwaga lub wniosek powinny zawierać nazwisko i imię, nazwę i adres wnioskodawcy, przedmiot wniosku oraz oznaczenie nieruchomości, której dotyczy uwaga lub wniosek.</w:t>
      </w:r>
    </w:p>
    <w:p w:rsidR="003F6925" w:rsidRDefault="00420330" w:rsidP="003F6925">
      <w:pPr>
        <w:pStyle w:val="Tekstpodstawowy"/>
        <w:spacing w:line="360" w:lineRule="auto"/>
        <w:ind w:left="3540" w:firstLine="708"/>
        <w:rPr>
          <w:rFonts w:cs="Arial"/>
          <w:i/>
          <w:color w:val="000000"/>
          <w:szCs w:val="24"/>
        </w:rPr>
      </w:pPr>
      <w:r w:rsidRPr="00A33627">
        <w:rPr>
          <w:rFonts w:cs="Arial"/>
          <w:i/>
          <w:szCs w:val="24"/>
        </w:rPr>
        <w:tab/>
      </w:r>
      <w:r w:rsidRPr="00A33627">
        <w:rPr>
          <w:rFonts w:cs="Arial"/>
          <w:i/>
          <w:szCs w:val="24"/>
        </w:rPr>
        <w:tab/>
      </w:r>
      <w:r w:rsidRPr="00A33627">
        <w:rPr>
          <w:rFonts w:cs="Arial"/>
          <w:i/>
          <w:szCs w:val="24"/>
        </w:rPr>
        <w:tab/>
      </w:r>
      <w:r w:rsidRPr="00A33627">
        <w:rPr>
          <w:rFonts w:cs="Arial"/>
          <w:i/>
          <w:szCs w:val="24"/>
        </w:rPr>
        <w:tab/>
      </w:r>
      <w:r w:rsidRPr="00A33627">
        <w:rPr>
          <w:rFonts w:cs="Arial"/>
          <w:i/>
          <w:szCs w:val="24"/>
        </w:rPr>
        <w:tab/>
      </w:r>
      <w:r w:rsidRPr="00A33627">
        <w:rPr>
          <w:rFonts w:cs="Arial"/>
          <w:i/>
          <w:szCs w:val="24"/>
        </w:rPr>
        <w:tab/>
      </w:r>
      <w:r w:rsidRPr="00A33627">
        <w:rPr>
          <w:rFonts w:cs="Arial"/>
          <w:i/>
          <w:szCs w:val="24"/>
        </w:rPr>
        <w:tab/>
      </w:r>
      <w:r w:rsidRPr="00A33627">
        <w:rPr>
          <w:rFonts w:cs="Arial"/>
          <w:i/>
          <w:szCs w:val="24"/>
        </w:rPr>
        <w:tab/>
        <w:t xml:space="preserve">         </w:t>
      </w:r>
      <w:r w:rsidR="003F6925">
        <w:rPr>
          <w:rFonts w:cs="Arial"/>
          <w:i/>
          <w:color w:val="000000"/>
          <w:szCs w:val="24"/>
        </w:rPr>
        <w:t>Wójt Gminy Skarbimierz</w:t>
      </w:r>
    </w:p>
    <w:p w:rsidR="003F6925" w:rsidRDefault="003F6925" w:rsidP="003F6925">
      <w:pPr>
        <w:pStyle w:val="Tekstpodstawowy"/>
        <w:spacing w:line="360" w:lineRule="auto"/>
        <w:ind w:left="4956" w:firstLine="708"/>
        <w:rPr>
          <w:rFonts w:cs="Arial"/>
          <w:i/>
          <w:szCs w:val="24"/>
        </w:rPr>
      </w:pPr>
      <w:r>
        <w:rPr>
          <w:rFonts w:cs="Arial"/>
          <w:i/>
          <w:color w:val="000000"/>
          <w:szCs w:val="24"/>
        </w:rPr>
        <w:t xml:space="preserve">Andrzej </w:t>
      </w:r>
      <w:proofErr w:type="spellStart"/>
      <w:r>
        <w:rPr>
          <w:rFonts w:cs="Arial"/>
          <w:i/>
          <w:color w:val="000000"/>
          <w:szCs w:val="24"/>
        </w:rPr>
        <w:t>Pulit</w:t>
      </w:r>
      <w:proofErr w:type="spellEnd"/>
    </w:p>
    <w:p w:rsidR="00420330" w:rsidRPr="00A33627" w:rsidRDefault="00420330" w:rsidP="00A33627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3362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</w:p>
    <w:p w:rsidR="00E04E80" w:rsidRPr="00A33627" w:rsidRDefault="00E04E80" w:rsidP="00A33627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E04E80" w:rsidRPr="00A33627" w:rsidSect="00673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15396"/>
    <w:multiLevelType w:val="hybridMultilevel"/>
    <w:tmpl w:val="9D880C86"/>
    <w:lvl w:ilvl="0" w:tplc="04150011">
      <w:start w:val="1"/>
      <w:numFmt w:val="decimal"/>
      <w:lvlText w:val="%1)"/>
      <w:lvlJc w:val="left"/>
      <w:pPr>
        <w:ind w:left="1791" w:hanging="360"/>
      </w:p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0330"/>
    <w:rsid w:val="00062E35"/>
    <w:rsid w:val="003F6925"/>
    <w:rsid w:val="00420330"/>
    <w:rsid w:val="005F0FED"/>
    <w:rsid w:val="006732D7"/>
    <w:rsid w:val="008D53AE"/>
    <w:rsid w:val="00954434"/>
    <w:rsid w:val="009735AE"/>
    <w:rsid w:val="00A33627"/>
    <w:rsid w:val="00AB379B"/>
    <w:rsid w:val="00AF7458"/>
    <w:rsid w:val="00B928E1"/>
    <w:rsid w:val="00D03488"/>
    <w:rsid w:val="00E04E80"/>
    <w:rsid w:val="00E55990"/>
    <w:rsid w:val="00F46345"/>
    <w:rsid w:val="00F7516C"/>
    <w:rsid w:val="00FF0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2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0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33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33627"/>
    <w:pPr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3F6925"/>
    <w:pPr>
      <w:spacing w:after="0" w:line="300" w:lineRule="exact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F6925"/>
    <w:rPr>
      <w:rFonts w:ascii="Arial" w:eastAsia="Times New Roman" w:hAnsi="Arial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0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3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Sekretarz Gminy</cp:lastModifiedBy>
  <cp:revision>2</cp:revision>
  <cp:lastPrinted>2012-03-13T11:49:00Z</cp:lastPrinted>
  <dcterms:created xsi:type="dcterms:W3CDTF">2012-05-07T11:29:00Z</dcterms:created>
  <dcterms:modified xsi:type="dcterms:W3CDTF">2012-05-07T11:29:00Z</dcterms:modified>
</cp:coreProperties>
</file>