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03" w:rsidRDefault="00757B03" w:rsidP="0075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pl-PL"/>
        </w:rPr>
        <w:t>LISTA KANDYDATÓW SPEŁNIAJACYCH WYM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AGANIA FORMALNE</w:t>
      </w:r>
    </w:p>
    <w:p w:rsidR="00757B03" w:rsidRDefault="00757B03" w:rsidP="0075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STANOWISKO STRAŻNIKA STRAŻY GMINNEJ </w:t>
      </w:r>
    </w:p>
    <w:p w:rsidR="00757B03" w:rsidRDefault="00757B03" w:rsidP="0075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57B03" w:rsidRDefault="00757B03" w:rsidP="0075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Informujemy, że w wyniku wstępnej selekcji na w/w stanowisko pracy do II etapu rekrutacji zakwalifikowali się następujący kandydaci spełniający wymagania formalne określone w ogłoszeniu:</w:t>
      </w:r>
    </w:p>
    <w:p w:rsidR="00757B03" w:rsidRDefault="00757B03" w:rsidP="0075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57B03" w:rsidRDefault="00757B03" w:rsidP="0075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1. Telego Jakub zam. Olszanka</w:t>
      </w:r>
    </w:p>
    <w:p w:rsidR="00757B03" w:rsidRDefault="00757B03" w:rsidP="0075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57B03" w:rsidRPr="00204761" w:rsidRDefault="00757B03" w:rsidP="0075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pl-PL"/>
        </w:rPr>
        <w:t>Rozmowa kwali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fikacyjna odbędzie się w dniu 27.04.2012 r. o godz. 13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30</w:t>
      </w:r>
      <w:r w:rsidRPr="002047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57B03" w:rsidRDefault="00757B03" w:rsidP="00757B03">
      <w:pPr>
        <w:rPr>
          <w:rFonts w:ascii="Times New Roman" w:hAnsi="Times New Roman" w:cs="Times New Roman"/>
          <w:sz w:val="28"/>
          <w:szCs w:val="28"/>
        </w:rPr>
      </w:pPr>
    </w:p>
    <w:p w:rsidR="00757B03" w:rsidRDefault="00757B03" w:rsidP="0075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 up. Wójta</w:t>
      </w:r>
    </w:p>
    <w:p w:rsidR="00757B03" w:rsidRPr="00204761" w:rsidRDefault="00757B03" w:rsidP="0075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Małgorzata Kubik</w:t>
      </w:r>
    </w:p>
    <w:p w:rsidR="00FB3ECD" w:rsidRDefault="00FB3ECD"/>
    <w:sectPr w:rsidR="00FB3ECD" w:rsidSect="00FB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7B03"/>
    <w:rsid w:val="00757B03"/>
    <w:rsid w:val="00FB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Company>Urząd Gminy Skarbimierz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1</cp:revision>
  <dcterms:created xsi:type="dcterms:W3CDTF">2012-04-27T05:46:00Z</dcterms:created>
  <dcterms:modified xsi:type="dcterms:W3CDTF">2012-04-27T05:47:00Z</dcterms:modified>
</cp:coreProperties>
</file>