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15" w:rsidRDefault="00176D15" w:rsidP="00176D15">
      <w:pPr>
        <w:ind w:left="-540" w:right="-648"/>
        <w:jc w:val="center"/>
        <w:rPr>
          <w:b/>
        </w:rPr>
      </w:pPr>
      <w:r>
        <w:rPr>
          <w:b/>
        </w:rPr>
        <w:t>Wójt Gminy Skarbimierz</w:t>
      </w:r>
    </w:p>
    <w:p w:rsidR="0035136C" w:rsidRDefault="00176D15" w:rsidP="00176D15">
      <w:pPr>
        <w:ind w:left="-540" w:right="-648"/>
        <w:jc w:val="both"/>
        <w:rPr>
          <w:b/>
        </w:rPr>
      </w:pPr>
      <w:r>
        <w:rPr>
          <w:b/>
        </w:rPr>
        <w:t xml:space="preserve">ogłasza otwarty konkurs ofert na realizację w 2010 roku działań na </w:t>
      </w:r>
      <w:r w:rsidR="00293FD9">
        <w:rPr>
          <w:b/>
        </w:rPr>
        <w:t>rzecz poprawy estetyki wsi poprzez zwiększenie aktywności fizycznej mieszkańców wsi</w:t>
      </w:r>
      <w:r>
        <w:rPr>
          <w:b/>
        </w:rPr>
        <w:t>,</w:t>
      </w:r>
      <w:r w:rsidR="00293FD9">
        <w:rPr>
          <w:b/>
        </w:rPr>
        <w:t xml:space="preserve"> w tym współfinansowania budowy hali sportowej we wsi Lipki,</w:t>
      </w:r>
      <w:r>
        <w:rPr>
          <w:b/>
        </w:rPr>
        <w:t xml:space="preserve"> w ramach zadań własnych gminy określonych w art. 7 ust. 1 </w:t>
      </w:r>
      <w:proofErr w:type="spellStart"/>
      <w:r>
        <w:rPr>
          <w:b/>
        </w:rPr>
        <w:t>pkt</w:t>
      </w:r>
      <w:proofErr w:type="spellEnd"/>
      <w:r w:rsidR="00293FD9">
        <w:rPr>
          <w:b/>
        </w:rPr>
        <w:t xml:space="preserve"> 10</w:t>
      </w:r>
      <w:r>
        <w:rPr>
          <w:b/>
        </w:rPr>
        <w:t xml:space="preserve"> ustawy z dnia 8 marca 1990 r. o samorządzie gminnym (Dz. U. z 2001r. Nr 142, poz. 1591</w:t>
      </w:r>
      <w:r w:rsidR="00293FD9">
        <w:rPr>
          <w:b/>
        </w:rPr>
        <w:t xml:space="preserve"> z </w:t>
      </w:r>
      <w:proofErr w:type="spellStart"/>
      <w:r w:rsidR="00293FD9">
        <w:rPr>
          <w:b/>
        </w:rPr>
        <w:t>póżn</w:t>
      </w:r>
      <w:proofErr w:type="spellEnd"/>
      <w:r w:rsidR="00293FD9">
        <w:rPr>
          <w:b/>
        </w:rPr>
        <w:t>. zm.) – obejmujące sprawy kultury fizycznej i turystyki, w tym terenów rekreacyjnych</w:t>
      </w:r>
      <w:r>
        <w:rPr>
          <w:b/>
        </w:rPr>
        <w:t xml:space="preserve"> </w:t>
      </w:r>
      <w:r w:rsidR="00293FD9">
        <w:rPr>
          <w:b/>
        </w:rPr>
        <w:t xml:space="preserve">i urządzeń sportowych oraz współfinansowania budowy chodników we wsi Lipki w ramach podpisanego porozumienia z Zarządem Powiatu – art. 8 </w:t>
      </w:r>
      <w:proofErr w:type="spellStart"/>
      <w:r w:rsidR="00293FD9">
        <w:rPr>
          <w:b/>
        </w:rPr>
        <w:t>pkt</w:t>
      </w:r>
      <w:proofErr w:type="spellEnd"/>
      <w:r w:rsidR="00293FD9">
        <w:rPr>
          <w:b/>
        </w:rPr>
        <w:t xml:space="preserve"> 2a ustawy z dnia 8 marca 1990 r. o samorządzie gminnym (Dz. U. z 2001r. Nr 142, poz. 1591 z </w:t>
      </w:r>
      <w:proofErr w:type="spellStart"/>
      <w:r w:rsidR="00293FD9">
        <w:rPr>
          <w:b/>
        </w:rPr>
        <w:t>póżn</w:t>
      </w:r>
      <w:proofErr w:type="spellEnd"/>
      <w:r w:rsidR="00293FD9">
        <w:rPr>
          <w:b/>
        </w:rPr>
        <w:t>. zm.)</w:t>
      </w:r>
    </w:p>
    <w:p w:rsidR="0035136C" w:rsidRDefault="0035136C" w:rsidP="00176D15">
      <w:pPr>
        <w:ind w:left="-540" w:right="-648"/>
        <w:jc w:val="both"/>
        <w:rPr>
          <w:b/>
        </w:rPr>
      </w:pPr>
    </w:p>
    <w:p w:rsidR="00293FD9" w:rsidRDefault="00176D15" w:rsidP="00176D15">
      <w:pPr>
        <w:ind w:left="-540" w:right="-648"/>
        <w:jc w:val="both"/>
        <w:rPr>
          <w:b/>
        </w:rPr>
      </w:pPr>
      <w:r>
        <w:rPr>
          <w:b/>
        </w:rPr>
        <w:t xml:space="preserve">Wysokość dotacji </w:t>
      </w:r>
      <w:r w:rsidR="00293FD9">
        <w:rPr>
          <w:b/>
        </w:rPr>
        <w:t xml:space="preserve">w 2010 r. </w:t>
      </w:r>
      <w:r>
        <w:rPr>
          <w:b/>
        </w:rPr>
        <w:t xml:space="preserve">na wsparcie zadania </w:t>
      </w:r>
    </w:p>
    <w:p w:rsidR="00293FD9" w:rsidRDefault="00293FD9" w:rsidP="00176D15">
      <w:pPr>
        <w:ind w:left="-540" w:right="-648"/>
        <w:jc w:val="both"/>
        <w:rPr>
          <w:b/>
        </w:rPr>
      </w:pPr>
      <w:r>
        <w:rPr>
          <w:b/>
        </w:rPr>
        <w:t>- w zakresie dofinansowania budowy hali sportowej wynosi  200 000 zł,</w:t>
      </w:r>
    </w:p>
    <w:p w:rsidR="00293FD9" w:rsidRDefault="00293FD9" w:rsidP="00176D15">
      <w:pPr>
        <w:ind w:left="-540" w:right="-648"/>
        <w:jc w:val="both"/>
        <w:rPr>
          <w:b/>
        </w:rPr>
      </w:pPr>
      <w:r>
        <w:rPr>
          <w:b/>
        </w:rPr>
        <w:t>- w zakresie dofinansowania budowy chodników wynosi       500 000 zł.</w:t>
      </w:r>
    </w:p>
    <w:p w:rsidR="00293FD9" w:rsidRDefault="00293FD9" w:rsidP="00176D15">
      <w:pPr>
        <w:ind w:left="-540" w:right="-648"/>
        <w:jc w:val="both"/>
        <w:rPr>
          <w:b/>
        </w:rPr>
      </w:pPr>
    </w:p>
    <w:p w:rsidR="00D673BD" w:rsidRDefault="00176D15" w:rsidP="00176D15">
      <w:pPr>
        <w:ind w:left="-540" w:right="-648"/>
        <w:jc w:val="both"/>
      </w:pPr>
      <w:r>
        <w:t xml:space="preserve">Zasady i tryb przyznawania dotacji określone są w uchwale </w:t>
      </w:r>
      <w:r w:rsidR="00D673BD">
        <w:t xml:space="preserve">Rady Gminy Skarbimierz </w:t>
      </w:r>
    </w:p>
    <w:p w:rsidR="00176D15" w:rsidRDefault="00333A72" w:rsidP="00176D15">
      <w:pPr>
        <w:ind w:left="-540" w:right="-648"/>
        <w:jc w:val="both"/>
      </w:pPr>
      <w:r>
        <w:t xml:space="preserve">Nr XXXVIII/259/2006 </w:t>
      </w:r>
      <w:r w:rsidR="00176D15">
        <w:t xml:space="preserve">z dnia </w:t>
      </w:r>
      <w:r>
        <w:t>09 czerwca</w:t>
      </w:r>
      <w:r w:rsidR="00176D15">
        <w:t xml:space="preserve"> 200</w:t>
      </w:r>
      <w:r>
        <w:t>6</w:t>
      </w:r>
      <w:r w:rsidR="00D673BD">
        <w:t xml:space="preserve"> </w:t>
      </w:r>
      <w:r w:rsidR="00176D15">
        <w:t>r. w sprawie trybu po</w:t>
      </w:r>
      <w:r w:rsidR="00D673BD">
        <w:t xml:space="preserve">stępowania o udzielenie dotacji budżetu Gminy na realizację zadań zleconych </w:t>
      </w:r>
      <w:r w:rsidR="00176D15">
        <w:t xml:space="preserve">podmiotom nie zaliczonym do sektora finansów publicznych </w:t>
      </w:r>
      <w:r w:rsidR="00D673BD">
        <w:t>oraz sposobu jej rozliczania i kontroli</w:t>
      </w:r>
      <w:r w:rsidR="00370CB9">
        <w:t>.</w:t>
      </w:r>
      <w:r w:rsidR="00176D15">
        <w:t xml:space="preserve"> </w:t>
      </w:r>
    </w:p>
    <w:p w:rsidR="00176D15" w:rsidRDefault="00176D15" w:rsidP="00176D15">
      <w:pPr>
        <w:ind w:left="-540" w:right="-648"/>
        <w:jc w:val="both"/>
      </w:pPr>
      <w:r>
        <w:t xml:space="preserve">W otwartym konkursie ofert mogą uczestniczyć organizacje pozarządowe oraz inne podmioty wymienione </w:t>
      </w:r>
      <w:r>
        <w:rPr>
          <w:b/>
        </w:rPr>
        <w:t>w art. 11 ust 3 ustawy z dnia 24 kwietnia 2003r</w:t>
      </w:r>
      <w:r>
        <w:t>. o działalności pożytku publicznego                 i o wolontariacie.</w:t>
      </w:r>
    </w:p>
    <w:p w:rsidR="00176D15" w:rsidRDefault="00176D15" w:rsidP="00176D15">
      <w:pPr>
        <w:ind w:left="-540" w:right="-648"/>
        <w:jc w:val="both"/>
      </w:pPr>
      <w:r>
        <w:t xml:space="preserve">Realizacja zadania obejmuje okres </w:t>
      </w:r>
      <w:r>
        <w:rPr>
          <w:b/>
        </w:rPr>
        <w:t xml:space="preserve">od dnia  </w:t>
      </w:r>
      <w:r w:rsidR="00293FD9">
        <w:rPr>
          <w:b/>
        </w:rPr>
        <w:t>30.07</w:t>
      </w:r>
      <w:r>
        <w:rPr>
          <w:b/>
        </w:rPr>
        <w:t>.2010r. do dnia 31.12.2010r</w:t>
      </w:r>
      <w:r>
        <w:t xml:space="preserve">. </w:t>
      </w:r>
    </w:p>
    <w:p w:rsidR="00176D15" w:rsidRDefault="00176D15" w:rsidP="00176D15">
      <w:pPr>
        <w:ind w:left="-540" w:right="-648"/>
        <w:jc w:val="both"/>
      </w:pPr>
      <w:r>
        <w:t>Zadanie mogą realizować organizacje pozarządowe, które spełniają łącznie następujące warunki:</w:t>
      </w:r>
    </w:p>
    <w:p w:rsidR="00176D15" w:rsidRDefault="00176D15" w:rsidP="00176D15">
      <w:pPr>
        <w:ind w:left="-540" w:right="-648"/>
        <w:jc w:val="both"/>
      </w:pPr>
      <w:r>
        <w:t>- w realizacji zadania będą współdziałać z Urzędem Gminy w Skarbimierzu Osiedle oraz jednostkami</w:t>
      </w:r>
    </w:p>
    <w:p w:rsidR="00176D15" w:rsidRDefault="00176D15" w:rsidP="00176D15">
      <w:pPr>
        <w:ind w:left="-540" w:right="-648"/>
        <w:jc w:val="both"/>
      </w:pPr>
      <w:r>
        <w:t xml:space="preserve">   pomocniczymi </w:t>
      </w:r>
      <w:r w:rsidR="00D673BD">
        <w:t>G</w:t>
      </w:r>
      <w:r>
        <w:t>miny Skarbimierz;</w:t>
      </w:r>
    </w:p>
    <w:p w:rsidR="00176D15" w:rsidRDefault="00176D15" w:rsidP="00176D15">
      <w:pPr>
        <w:ind w:left="-540" w:right="-648"/>
        <w:jc w:val="both"/>
      </w:pPr>
      <w:r>
        <w:t xml:space="preserve">- dysponują odpowiednio przygotowaną kadrą zdolną do realizacji zadania lub dysponują możliwościami </w:t>
      </w:r>
    </w:p>
    <w:p w:rsidR="00176D15" w:rsidRDefault="00176D15" w:rsidP="00176D15">
      <w:pPr>
        <w:ind w:left="-540" w:right="-648"/>
        <w:jc w:val="both"/>
      </w:pPr>
      <w:r>
        <w:t xml:space="preserve">   zatrudnienia takiej kadry;</w:t>
      </w:r>
    </w:p>
    <w:p w:rsidR="00176D15" w:rsidRDefault="00176D15" w:rsidP="00176D15">
      <w:pPr>
        <w:ind w:left="-540" w:right="-648"/>
        <w:jc w:val="both"/>
      </w:pPr>
      <w:r>
        <w:t>- posiadają wystarczające zaplecze materiałowe do realizacji zadania będącego przedmiotem konkursu</w:t>
      </w:r>
      <w:r w:rsidR="00293FD9">
        <w:t>.</w:t>
      </w:r>
      <w:r>
        <w:t xml:space="preserve"> </w:t>
      </w:r>
    </w:p>
    <w:p w:rsidR="00176D15" w:rsidRDefault="00176D15" w:rsidP="00293FD9">
      <w:pPr>
        <w:ind w:left="-540" w:right="-648"/>
        <w:jc w:val="both"/>
      </w:pPr>
      <w:r>
        <w:t xml:space="preserve">  </w:t>
      </w:r>
    </w:p>
    <w:p w:rsidR="00176D15" w:rsidRDefault="00176D15" w:rsidP="00176D15">
      <w:pPr>
        <w:ind w:left="-540" w:right="-648"/>
        <w:jc w:val="both"/>
        <w:rPr>
          <w:b/>
        </w:rPr>
      </w:pPr>
      <w:r>
        <w:t xml:space="preserve">Oferty należy składać </w:t>
      </w:r>
      <w:r>
        <w:rPr>
          <w:b/>
        </w:rPr>
        <w:t xml:space="preserve">do dnia </w:t>
      </w:r>
      <w:r w:rsidR="00293FD9">
        <w:rPr>
          <w:b/>
        </w:rPr>
        <w:t>28 lipca</w:t>
      </w:r>
      <w:r>
        <w:rPr>
          <w:b/>
        </w:rPr>
        <w:t xml:space="preserve"> 2010r.</w:t>
      </w:r>
      <w:r>
        <w:t xml:space="preserve"> w sekretariacie Urzędu Gminy w Skarbimierzu Osiedle, ul. Parkowa 12, 49-318 Skarbimierz. Termin wyboru oferty ustala się na dzień </w:t>
      </w:r>
      <w:r w:rsidR="00293FD9" w:rsidRPr="00293FD9">
        <w:rPr>
          <w:b/>
        </w:rPr>
        <w:t>29</w:t>
      </w:r>
      <w:r w:rsidRPr="00293FD9">
        <w:rPr>
          <w:b/>
        </w:rPr>
        <w:t xml:space="preserve"> </w:t>
      </w:r>
      <w:r w:rsidR="00293FD9">
        <w:rPr>
          <w:b/>
        </w:rPr>
        <w:t>lipca</w:t>
      </w:r>
      <w:r w:rsidRPr="00262003">
        <w:rPr>
          <w:b/>
        </w:rPr>
        <w:t xml:space="preserve"> 2010r</w:t>
      </w:r>
      <w:r>
        <w:t xml:space="preserve">.,  podpisanie umowy z wybranym oferentem nastąpi </w:t>
      </w:r>
      <w:r>
        <w:rPr>
          <w:b/>
        </w:rPr>
        <w:t xml:space="preserve">dnia </w:t>
      </w:r>
      <w:r w:rsidR="00293FD9">
        <w:rPr>
          <w:b/>
        </w:rPr>
        <w:t>30</w:t>
      </w:r>
      <w:r>
        <w:rPr>
          <w:b/>
        </w:rPr>
        <w:t xml:space="preserve"> </w:t>
      </w:r>
      <w:r w:rsidR="00293FD9">
        <w:rPr>
          <w:b/>
        </w:rPr>
        <w:t>lipca</w:t>
      </w:r>
      <w:r>
        <w:rPr>
          <w:b/>
        </w:rPr>
        <w:t xml:space="preserve"> 2010r. </w:t>
      </w:r>
    </w:p>
    <w:p w:rsidR="00176D15" w:rsidRDefault="00176D15" w:rsidP="00176D15">
      <w:pPr>
        <w:ind w:left="-540" w:right="-648"/>
        <w:jc w:val="both"/>
      </w:pPr>
      <w:r>
        <w:t xml:space="preserve">Kryteria stosowane przy dokonywaniu wyboru oferty: </w:t>
      </w:r>
    </w:p>
    <w:p w:rsidR="00176D15" w:rsidRDefault="00176D15" w:rsidP="00176D15">
      <w:pPr>
        <w:ind w:left="-540" w:right="-648"/>
        <w:jc w:val="both"/>
      </w:pPr>
      <w:r>
        <w:t>a) zakres merytoryczny oferty;</w:t>
      </w:r>
    </w:p>
    <w:p w:rsidR="00176D15" w:rsidRDefault="00176D15" w:rsidP="00176D15">
      <w:pPr>
        <w:ind w:left="-540" w:right="-648"/>
        <w:jc w:val="both"/>
      </w:pPr>
      <w:r>
        <w:t>b) możliwość realizacji zadania przez podmiot przedstawiający ofertę;</w:t>
      </w:r>
    </w:p>
    <w:p w:rsidR="00176D15" w:rsidRDefault="00176D15" w:rsidP="00176D15">
      <w:pPr>
        <w:ind w:left="-540" w:right="-648"/>
        <w:jc w:val="both"/>
      </w:pPr>
      <w:r>
        <w:t xml:space="preserve">c) ocena kalkulacji kosztów realizacji zadania, w tym w odniesieniu do zakresu rzeczowego zadania  </w:t>
      </w:r>
    </w:p>
    <w:p w:rsidR="00176D15" w:rsidRDefault="00176D15" w:rsidP="00176D15">
      <w:pPr>
        <w:ind w:left="-540" w:right="-648"/>
        <w:jc w:val="both"/>
      </w:pPr>
      <w:r>
        <w:t xml:space="preserve">    planowanego do realizacji na terenie </w:t>
      </w:r>
      <w:r w:rsidR="00D673BD">
        <w:t>G</w:t>
      </w:r>
      <w:r>
        <w:t>miny Skarbimierz;</w:t>
      </w:r>
    </w:p>
    <w:p w:rsidR="00176D15" w:rsidRDefault="00176D15" w:rsidP="00176D15">
      <w:pPr>
        <w:ind w:left="-540" w:right="-648"/>
        <w:jc w:val="both"/>
      </w:pPr>
      <w:r>
        <w:t xml:space="preserve">d) zakres finansowania zadania z innych źródeł niż budżet Gminy, wkład własny organizacji (również </w:t>
      </w:r>
    </w:p>
    <w:p w:rsidR="00D673BD" w:rsidRDefault="00176D15" w:rsidP="00176D15">
      <w:pPr>
        <w:ind w:left="-540" w:right="-648"/>
        <w:jc w:val="both"/>
      </w:pPr>
      <w:r>
        <w:t xml:space="preserve">    niematerialny) oraz wysokość środków publicznych </w:t>
      </w:r>
      <w:r w:rsidR="00D673BD">
        <w:t xml:space="preserve">( w tym środki unijne) </w:t>
      </w:r>
      <w:r>
        <w:t>przeznaczonych na</w:t>
      </w:r>
    </w:p>
    <w:p w:rsidR="00176D15" w:rsidRDefault="00D673BD" w:rsidP="00176D15">
      <w:pPr>
        <w:ind w:left="-540" w:right="-648"/>
        <w:jc w:val="both"/>
      </w:pPr>
      <w:r>
        <w:t xml:space="preserve">   </w:t>
      </w:r>
      <w:r w:rsidR="00176D15">
        <w:t xml:space="preserve"> realizację zadania;</w:t>
      </w:r>
    </w:p>
    <w:p w:rsidR="0035136C" w:rsidRDefault="0035136C" w:rsidP="00176D15">
      <w:pPr>
        <w:ind w:left="-540" w:right="-648"/>
        <w:jc w:val="both"/>
      </w:pPr>
    </w:p>
    <w:p w:rsidR="00176D15" w:rsidRPr="00783682" w:rsidRDefault="00176D15" w:rsidP="00176D15">
      <w:pPr>
        <w:ind w:left="-540" w:right="-648"/>
        <w:jc w:val="both"/>
      </w:pPr>
      <w:r w:rsidRPr="00783682">
        <w:t>Oferty należy składać zgodnie ze wzorem określonym w rozporządzeniu MIPS z dnia 27 grudnia 2005 roku</w:t>
      </w:r>
      <w:r>
        <w:t xml:space="preserve"> </w:t>
      </w:r>
      <w:r w:rsidRPr="00783682">
        <w:rPr>
          <w:bCs/>
        </w:rPr>
        <w:t xml:space="preserve">w sprawie wzoru oferty realizacji zadania publicznego, ramowego wzoru umowy o wykonanie zadania publicznego i wzoru sprawozdania z wykonania tego zadania </w:t>
      </w:r>
      <w:r w:rsidRPr="00783682">
        <w:t>(</w:t>
      </w:r>
      <w:r w:rsidRPr="00783682">
        <w:rPr>
          <w:bCs/>
        </w:rPr>
        <w:t>Dz.U.05.264.2207</w:t>
      </w:r>
      <w:r>
        <w:t>).</w:t>
      </w:r>
      <w:r w:rsidRPr="00783682">
        <w:t xml:space="preserve"> </w:t>
      </w:r>
    </w:p>
    <w:p w:rsidR="00176D15" w:rsidRDefault="00176D15" w:rsidP="00176D15">
      <w:pPr>
        <w:ind w:left="-540" w:right="-648"/>
        <w:jc w:val="both"/>
      </w:pPr>
      <w:r>
        <w:t xml:space="preserve"> </w:t>
      </w:r>
    </w:p>
    <w:p w:rsidR="00176D15" w:rsidRDefault="00176D15" w:rsidP="00176D15">
      <w:pPr>
        <w:ind w:left="-540" w:right="-648"/>
        <w:jc w:val="both"/>
      </w:pPr>
      <w:r>
        <w:t xml:space="preserve">Bliższe informacje można uzyskać w Urzędzie </w:t>
      </w:r>
      <w:r w:rsidR="00D673BD">
        <w:t xml:space="preserve">Gminy Skarbimierzu Osiedle, </w:t>
      </w:r>
      <w:r>
        <w:t xml:space="preserve">w pokoju nr </w:t>
      </w:r>
      <w:r w:rsidR="0035136C">
        <w:t>15</w:t>
      </w:r>
      <w:r>
        <w:t xml:space="preserve"> ,</w:t>
      </w:r>
      <w:r w:rsidR="00D673BD">
        <w:t>ul. Parkowa 12</w:t>
      </w:r>
      <w:r>
        <w:t>, 49-3</w:t>
      </w:r>
      <w:r w:rsidR="00D673BD">
        <w:t>18</w:t>
      </w:r>
      <w:r>
        <w:t xml:space="preserve"> </w:t>
      </w:r>
      <w:r w:rsidR="00D673BD">
        <w:t>Skarbimierz</w:t>
      </w:r>
      <w:r>
        <w:t>, tel. 77 4</w:t>
      </w:r>
      <w:r w:rsidR="00D673BD">
        <w:t>0</w:t>
      </w:r>
      <w:r>
        <w:t xml:space="preserve">4 66 </w:t>
      </w:r>
      <w:r w:rsidR="00D673BD">
        <w:t>00</w:t>
      </w:r>
      <w:r>
        <w:t xml:space="preserve">. </w:t>
      </w:r>
    </w:p>
    <w:p w:rsidR="00176D15" w:rsidRDefault="00176D15" w:rsidP="00176D15">
      <w:pPr>
        <w:ind w:left="4416" w:right="-648" w:firstLine="1248"/>
        <w:jc w:val="both"/>
      </w:pPr>
      <w:r>
        <w:t xml:space="preserve">      </w:t>
      </w:r>
    </w:p>
    <w:p w:rsidR="00176D15" w:rsidRDefault="00176D15" w:rsidP="00176D15">
      <w:pPr>
        <w:ind w:left="4416" w:right="-648" w:firstLine="1248"/>
        <w:jc w:val="both"/>
      </w:pPr>
      <w:r>
        <w:t xml:space="preserve"> </w:t>
      </w:r>
      <w:r w:rsidR="00B06961">
        <w:t xml:space="preserve">  </w:t>
      </w:r>
      <w:r w:rsidR="00D673BD">
        <w:t>Wójt Gminy</w:t>
      </w:r>
    </w:p>
    <w:p w:rsidR="00176D15" w:rsidRDefault="00176D15" w:rsidP="00176D15">
      <w:pPr>
        <w:ind w:left="-540" w:right="-648" w:firstLine="12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673BD">
        <w:t xml:space="preserve">      </w:t>
      </w:r>
      <w:r>
        <w:t xml:space="preserve"> </w:t>
      </w:r>
      <w:r w:rsidR="00B06961">
        <w:t>/-/</w:t>
      </w:r>
      <w:r>
        <w:t>A</w:t>
      </w:r>
      <w:r w:rsidR="00D673BD">
        <w:t>ndrzej</w:t>
      </w:r>
      <w:r>
        <w:t xml:space="preserve"> </w:t>
      </w:r>
      <w:proofErr w:type="spellStart"/>
      <w:r w:rsidR="00D673BD">
        <w:t>Pulit</w:t>
      </w:r>
      <w:proofErr w:type="spellEnd"/>
      <w:r>
        <w:tab/>
      </w:r>
    </w:p>
    <w:p w:rsidR="0052495F" w:rsidRDefault="0052495F"/>
    <w:sectPr w:rsidR="0052495F" w:rsidSect="000B05EC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76D15"/>
    <w:rsid w:val="00176D15"/>
    <w:rsid w:val="00293FD9"/>
    <w:rsid w:val="00333A72"/>
    <w:rsid w:val="0035136C"/>
    <w:rsid w:val="00370CB9"/>
    <w:rsid w:val="003D6FEB"/>
    <w:rsid w:val="00445987"/>
    <w:rsid w:val="0052495F"/>
    <w:rsid w:val="00AA59F6"/>
    <w:rsid w:val="00B06961"/>
    <w:rsid w:val="00D6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76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Sekretarz Gminy</cp:lastModifiedBy>
  <cp:revision>2</cp:revision>
  <dcterms:created xsi:type="dcterms:W3CDTF">2010-07-07T10:32:00Z</dcterms:created>
  <dcterms:modified xsi:type="dcterms:W3CDTF">2010-07-07T10:32:00Z</dcterms:modified>
</cp:coreProperties>
</file>