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EC" w:rsidRDefault="007D72CF">
      <w:pPr>
        <w:rPr>
          <w:rFonts w:ascii="Arial" w:hAnsi="Arial" w:cs="Arial"/>
        </w:rPr>
      </w:pPr>
      <w:r w:rsidRPr="007D72CF">
        <w:rPr>
          <w:rFonts w:ascii="Arial" w:hAnsi="Arial" w:cs="Arial"/>
        </w:rPr>
        <w:t xml:space="preserve">                                                        </w:t>
      </w:r>
    </w:p>
    <w:p w:rsidR="00A15C3B" w:rsidRPr="00A15C3B" w:rsidRDefault="007D72CF" w:rsidP="00A15C3B">
      <w:pPr>
        <w:spacing w:after="0"/>
        <w:jc w:val="center"/>
        <w:rPr>
          <w:rFonts w:ascii="Arial" w:hAnsi="Arial" w:cs="Arial"/>
          <w:b/>
        </w:rPr>
      </w:pPr>
      <w:r w:rsidRPr="00A15C3B">
        <w:rPr>
          <w:rFonts w:ascii="Arial" w:hAnsi="Arial" w:cs="Arial"/>
          <w:b/>
        </w:rPr>
        <w:t>Uchwała Nr</w:t>
      </w:r>
      <w:r w:rsidR="00A15C3B" w:rsidRPr="00A15C3B">
        <w:rPr>
          <w:rFonts w:ascii="Arial" w:hAnsi="Arial" w:cs="Arial"/>
          <w:b/>
        </w:rPr>
        <w:t xml:space="preserve"> XXXVII/266/2010</w:t>
      </w:r>
    </w:p>
    <w:p w:rsidR="007D72CF" w:rsidRPr="00A15C3B" w:rsidRDefault="007D72CF" w:rsidP="00A15C3B">
      <w:pPr>
        <w:spacing w:after="0"/>
        <w:jc w:val="center"/>
        <w:rPr>
          <w:rFonts w:ascii="Arial" w:hAnsi="Arial" w:cs="Arial"/>
          <w:b/>
        </w:rPr>
      </w:pPr>
      <w:r w:rsidRPr="00A15C3B">
        <w:rPr>
          <w:rFonts w:ascii="Arial" w:hAnsi="Arial" w:cs="Arial"/>
          <w:b/>
        </w:rPr>
        <w:t>Rady Gminy Skarbimierz</w:t>
      </w:r>
    </w:p>
    <w:p w:rsidR="007D72CF" w:rsidRPr="00A15C3B" w:rsidRDefault="00A15C3B" w:rsidP="00A15C3B">
      <w:pPr>
        <w:spacing w:after="0"/>
        <w:jc w:val="center"/>
        <w:rPr>
          <w:rFonts w:ascii="Arial" w:hAnsi="Arial" w:cs="Arial"/>
          <w:b/>
        </w:rPr>
      </w:pPr>
      <w:r w:rsidRPr="00A15C3B">
        <w:rPr>
          <w:rFonts w:ascii="Arial" w:hAnsi="Arial" w:cs="Arial"/>
          <w:b/>
        </w:rPr>
        <w:t>z</w:t>
      </w:r>
      <w:r w:rsidR="007D72CF" w:rsidRPr="00A15C3B">
        <w:rPr>
          <w:rFonts w:ascii="Arial" w:hAnsi="Arial" w:cs="Arial"/>
          <w:b/>
        </w:rPr>
        <w:t xml:space="preserve"> dnia </w:t>
      </w:r>
      <w:r w:rsidRPr="00A15C3B">
        <w:rPr>
          <w:rFonts w:ascii="Arial" w:hAnsi="Arial" w:cs="Arial"/>
          <w:b/>
        </w:rPr>
        <w:t xml:space="preserve">25 marca </w:t>
      </w:r>
      <w:r w:rsidR="007D72CF" w:rsidRPr="00A15C3B">
        <w:rPr>
          <w:rFonts w:ascii="Arial" w:hAnsi="Arial" w:cs="Arial"/>
          <w:b/>
        </w:rPr>
        <w:t>2010 r.</w:t>
      </w:r>
    </w:p>
    <w:p w:rsidR="007D72CF" w:rsidRDefault="00A15C3B" w:rsidP="00A15C3B">
      <w:pPr>
        <w:tabs>
          <w:tab w:val="left" w:pos="58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72CF" w:rsidRDefault="007D72CF" w:rsidP="007D72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sprawie: ustalenia ulg w cenach za jednorazowe przejazdy pasażerskie w komunikacji </w:t>
      </w:r>
    </w:p>
    <w:p w:rsidR="007D72CF" w:rsidRDefault="007D72CF" w:rsidP="007D72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ogólnodostępnej prowadzonej przez PKS w Brzegu</w:t>
      </w:r>
    </w:p>
    <w:p w:rsidR="007D72CF" w:rsidRDefault="007D72CF" w:rsidP="007D72CF">
      <w:pPr>
        <w:spacing w:after="0"/>
        <w:rPr>
          <w:rFonts w:ascii="Arial" w:hAnsi="Arial" w:cs="Arial"/>
        </w:rPr>
      </w:pPr>
    </w:p>
    <w:p w:rsidR="007D72CF" w:rsidRDefault="007D72CF" w:rsidP="007D72CF">
      <w:pPr>
        <w:spacing w:after="0"/>
        <w:rPr>
          <w:rFonts w:ascii="Arial" w:hAnsi="Arial" w:cs="Arial"/>
        </w:rPr>
      </w:pPr>
    </w:p>
    <w:p w:rsidR="007D72CF" w:rsidRDefault="007D72CF" w:rsidP="007D72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 podstawie art.18 ust.2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15 ustawy z dnia 8 marca 1990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o samorządzie gminnym</w:t>
      </w:r>
    </w:p>
    <w:p w:rsidR="00C8276D" w:rsidRDefault="007D72CF" w:rsidP="007D72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(tek</w:t>
      </w:r>
      <w:r w:rsidR="006A0253">
        <w:rPr>
          <w:rFonts w:ascii="Arial" w:hAnsi="Arial" w:cs="Arial"/>
        </w:rPr>
        <w:t xml:space="preserve">st jednolity </w:t>
      </w:r>
      <w:proofErr w:type="spellStart"/>
      <w:r w:rsidR="006A0253">
        <w:rPr>
          <w:rFonts w:ascii="Arial" w:hAnsi="Arial" w:cs="Arial"/>
        </w:rPr>
        <w:t>Dz.U</w:t>
      </w:r>
      <w:proofErr w:type="spellEnd"/>
      <w:r w:rsidR="006A0253">
        <w:rPr>
          <w:rFonts w:ascii="Arial" w:hAnsi="Arial" w:cs="Arial"/>
        </w:rPr>
        <w:t xml:space="preserve">. z 2001 r. Nr 142 poz.1591 z </w:t>
      </w:r>
      <w:proofErr w:type="spellStart"/>
      <w:r w:rsidR="006A0253">
        <w:rPr>
          <w:rFonts w:ascii="Arial" w:hAnsi="Arial" w:cs="Arial"/>
        </w:rPr>
        <w:t>póżn.zm</w:t>
      </w:r>
      <w:proofErr w:type="spellEnd"/>
      <w:r w:rsidR="00336C02">
        <w:rPr>
          <w:rFonts w:ascii="Arial" w:hAnsi="Arial" w:cs="Arial"/>
        </w:rPr>
        <w:t>)</w:t>
      </w:r>
      <w:r w:rsidR="005A017D">
        <w:rPr>
          <w:rFonts w:ascii="Arial" w:hAnsi="Arial" w:cs="Arial"/>
        </w:rPr>
        <w:t xml:space="preserve"> oraz art.18a ustawy </w:t>
      </w:r>
      <w:r w:rsidR="00D14A2B">
        <w:rPr>
          <w:rFonts w:ascii="Arial" w:hAnsi="Arial" w:cs="Arial"/>
        </w:rPr>
        <w:t xml:space="preserve">z dnia </w:t>
      </w:r>
    </w:p>
    <w:p w:rsidR="007D72CF" w:rsidRDefault="00D14A2B" w:rsidP="007D72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 września 2001 r. </w:t>
      </w:r>
      <w:r w:rsidR="005A017D">
        <w:rPr>
          <w:rFonts w:ascii="Arial" w:hAnsi="Arial" w:cs="Arial"/>
        </w:rPr>
        <w:t>o transporcie drogowym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z 2001r. Nr 180 poz. 1497 z </w:t>
      </w:r>
      <w:proofErr w:type="spellStart"/>
      <w:r>
        <w:rPr>
          <w:rFonts w:ascii="Arial" w:hAnsi="Arial" w:cs="Arial"/>
        </w:rPr>
        <w:t>późn.zm</w:t>
      </w:r>
      <w:proofErr w:type="spellEnd"/>
      <w:r>
        <w:rPr>
          <w:rFonts w:ascii="Arial" w:hAnsi="Arial" w:cs="Arial"/>
        </w:rPr>
        <w:t>.) -</w:t>
      </w:r>
    </w:p>
    <w:p w:rsidR="00D14A2B" w:rsidRDefault="00D14A2B" w:rsidP="007D72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Rada Gminy Skarbimierz uchwala co następuje:</w:t>
      </w:r>
    </w:p>
    <w:p w:rsidR="00D14A2B" w:rsidRDefault="00D14A2B" w:rsidP="007D72CF">
      <w:pPr>
        <w:spacing w:after="0"/>
        <w:rPr>
          <w:rFonts w:ascii="Arial" w:hAnsi="Arial" w:cs="Arial"/>
        </w:rPr>
      </w:pPr>
    </w:p>
    <w:p w:rsidR="00D14A2B" w:rsidRDefault="00D14A2B" w:rsidP="00D14A2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6E41BC" w:rsidRDefault="006E41BC" w:rsidP="00D14A2B">
      <w:pPr>
        <w:spacing w:after="0"/>
        <w:jc w:val="center"/>
        <w:rPr>
          <w:rFonts w:ascii="Arial" w:hAnsi="Arial" w:cs="Arial"/>
        </w:rPr>
      </w:pPr>
    </w:p>
    <w:p w:rsidR="00C8276D" w:rsidRDefault="00C8276D" w:rsidP="00D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14A2B">
        <w:rPr>
          <w:rFonts w:ascii="Arial" w:hAnsi="Arial" w:cs="Arial"/>
        </w:rPr>
        <w:t>Do korzystania z przejazdów na podstawie biletu je</w:t>
      </w:r>
      <w:r>
        <w:rPr>
          <w:rFonts w:ascii="Arial" w:hAnsi="Arial" w:cs="Arial"/>
        </w:rPr>
        <w:t>dnorazowego ulgowego</w:t>
      </w:r>
      <w:r w:rsidR="00347F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ulgą 100 % </w:t>
      </w:r>
    </w:p>
    <w:p w:rsidR="00C8276D" w:rsidRDefault="00C8276D" w:rsidP="00D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14A2B">
        <w:rPr>
          <w:rFonts w:ascii="Arial" w:hAnsi="Arial" w:cs="Arial"/>
        </w:rPr>
        <w:t xml:space="preserve">zakupionego w autobusie komunikacji ogólnodostępnej na liniach obsługiwanych przez </w:t>
      </w:r>
      <w:r w:rsidR="00347F67">
        <w:rPr>
          <w:rFonts w:ascii="Arial" w:hAnsi="Arial" w:cs="Arial"/>
        </w:rPr>
        <w:t xml:space="preserve"> </w:t>
      </w:r>
    </w:p>
    <w:p w:rsidR="00C8276D" w:rsidRDefault="00C8276D" w:rsidP="00D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14A2B">
        <w:rPr>
          <w:rFonts w:ascii="Arial" w:hAnsi="Arial" w:cs="Arial"/>
        </w:rPr>
        <w:t xml:space="preserve">Przedsiębiorstwo Komunikacji Samochodowej w Brzegu, </w:t>
      </w:r>
      <w:r w:rsidR="00336C02">
        <w:rPr>
          <w:rFonts w:ascii="Arial" w:hAnsi="Arial" w:cs="Arial"/>
        </w:rPr>
        <w:t xml:space="preserve">w </w:t>
      </w:r>
      <w:r w:rsidR="00347F67">
        <w:rPr>
          <w:rFonts w:ascii="Arial" w:hAnsi="Arial" w:cs="Arial"/>
        </w:rPr>
        <w:t>obrębie</w:t>
      </w:r>
      <w:r w:rsidR="00D14A2B">
        <w:rPr>
          <w:rFonts w:ascii="Arial" w:hAnsi="Arial" w:cs="Arial"/>
        </w:rPr>
        <w:t xml:space="preserve"> Gminy Skarbimierz </w:t>
      </w:r>
      <w:r>
        <w:rPr>
          <w:rFonts w:ascii="Arial" w:hAnsi="Arial" w:cs="Arial"/>
        </w:rPr>
        <w:t xml:space="preserve"> </w:t>
      </w:r>
    </w:p>
    <w:p w:rsidR="00C8276D" w:rsidRDefault="00C8276D" w:rsidP="00D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47F67">
        <w:rPr>
          <w:rFonts w:ascii="Arial" w:hAnsi="Arial" w:cs="Arial"/>
        </w:rPr>
        <w:t>oraz</w:t>
      </w:r>
      <w:r w:rsidR="00D14A2B">
        <w:rPr>
          <w:rFonts w:ascii="Arial" w:hAnsi="Arial" w:cs="Arial"/>
        </w:rPr>
        <w:t xml:space="preserve"> </w:t>
      </w:r>
      <w:r w:rsidR="00347F67">
        <w:rPr>
          <w:rFonts w:ascii="Arial" w:hAnsi="Arial" w:cs="Arial"/>
        </w:rPr>
        <w:t xml:space="preserve"> </w:t>
      </w:r>
      <w:r w:rsidR="00D14A2B">
        <w:rPr>
          <w:rFonts w:ascii="Arial" w:hAnsi="Arial" w:cs="Arial"/>
        </w:rPr>
        <w:t>miasta B</w:t>
      </w:r>
      <w:r>
        <w:rPr>
          <w:rFonts w:ascii="Arial" w:hAnsi="Arial" w:cs="Arial"/>
        </w:rPr>
        <w:t xml:space="preserve">rzeg i z powrotem, uprawnione są </w:t>
      </w:r>
      <w:r w:rsidR="00336C02">
        <w:rPr>
          <w:rFonts w:ascii="Arial" w:hAnsi="Arial" w:cs="Arial"/>
        </w:rPr>
        <w:t xml:space="preserve">osoby, które ukończyły 70 rok życia na </w:t>
      </w:r>
    </w:p>
    <w:p w:rsidR="00C8276D" w:rsidRDefault="00C8276D" w:rsidP="00D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36C02">
        <w:rPr>
          <w:rFonts w:ascii="Arial" w:hAnsi="Arial" w:cs="Arial"/>
        </w:rPr>
        <w:t xml:space="preserve">podstawie dowodu osobistego lub innego dokumentu ze zdjęciem zawierającego datę </w:t>
      </w:r>
    </w:p>
    <w:p w:rsidR="00336C02" w:rsidRDefault="00C8276D" w:rsidP="00D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urodzenia.</w:t>
      </w:r>
    </w:p>
    <w:p w:rsidR="00C8276D" w:rsidRDefault="00A15C3B" w:rsidP="00C827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8276D">
        <w:rPr>
          <w:rFonts w:ascii="Arial" w:hAnsi="Arial" w:cs="Arial"/>
        </w:rPr>
        <w:t xml:space="preserve">. Do korzystania z przejazdów na podstawie biletu jednorazowego ulgowego z ulgą 70 % </w:t>
      </w:r>
    </w:p>
    <w:p w:rsidR="00C8276D" w:rsidRDefault="00C8276D" w:rsidP="00C827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zakupionego w autobusie komunikacji ogólnodostępnej na liniach obsługiwanych przez  </w:t>
      </w:r>
    </w:p>
    <w:p w:rsidR="00C8276D" w:rsidRDefault="00C8276D" w:rsidP="00C827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Przedsiębiorstwo Komunikacji Samochodowej w Brzegu, w obrębie Gminy Skarbimierz  </w:t>
      </w:r>
    </w:p>
    <w:p w:rsidR="00C8276D" w:rsidRDefault="00C8276D" w:rsidP="00D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oraz  miasta Brzeg i z powrotem, uprawnieni są </w:t>
      </w:r>
      <w:r w:rsidR="00D14A2B">
        <w:rPr>
          <w:rFonts w:ascii="Arial" w:hAnsi="Arial" w:cs="Arial"/>
        </w:rPr>
        <w:t xml:space="preserve">emeryci i renciści </w:t>
      </w:r>
      <w:r w:rsidR="00347F67">
        <w:rPr>
          <w:rFonts w:ascii="Arial" w:hAnsi="Arial" w:cs="Arial"/>
        </w:rPr>
        <w:t>nie objęci ulgą na</w:t>
      </w:r>
    </w:p>
    <w:p w:rsidR="00C8276D" w:rsidRDefault="00347F67" w:rsidP="00D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276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podstawie ustawy z dnia 20 czerwca 1992r.</w:t>
      </w:r>
      <w:r w:rsidR="00C827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uprawnieniach do ulgowych przejazdów</w:t>
      </w:r>
    </w:p>
    <w:p w:rsidR="00C8276D" w:rsidRDefault="00C8276D" w:rsidP="00D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47F67">
        <w:rPr>
          <w:rFonts w:ascii="Arial" w:hAnsi="Arial" w:cs="Arial"/>
        </w:rPr>
        <w:t xml:space="preserve"> środkami publicznego  transportu zbiorowego</w:t>
      </w:r>
      <w:r>
        <w:rPr>
          <w:rFonts w:ascii="Arial" w:hAnsi="Arial" w:cs="Arial"/>
        </w:rPr>
        <w:t xml:space="preserve"> </w:t>
      </w:r>
      <w:r w:rsidR="00336C02">
        <w:rPr>
          <w:rFonts w:ascii="Arial" w:hAnsi="Arial" w:cs="Arial"/>
        </w:rPr>
        <w:t>(</w:t>
      </w:r>
      <w:proofErr w:type="spellStart"/>
      <w:r w:rsidR="00336C02">
        <w:rPr>
          <w:rFonts w:ascii="Arial" w:hAnsi="Arial" w:cs="Arial"/>
        </w:rPr>
        <w:t>Dz.U</w:t>
      </w:r>
      <w:proofErr w:type="spellEnd"/>
      <w:r w:rsidR="00336C02">
        <w:rPr>
          <w:rFonts w:ascii="Arial" w:hAnsi="Arial" w:cs="Arial"/>
        </w:rPr>
        <w:t xml:space="preserve">. z 1992r. Nr 54 poz.254) na </w:t>
      </w:r>
    </w:p>
    <w:p w:rsidR="00D14A2B" w:rsidRDefault="00C8276D" w:rsidP="00D14A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36C02">
        <w:rPr>
          <w:rFonts w:ascii="Arial" w:hAnsi="Arial" w:cs="Arial"/>
        </w:rPr>
        <w:t>podstawie posiadanej legitymacji emeryta lub rencisty.</w:t>
      </w:r>
    </w:p>
    <w:p w:rsidR="00C8276D" w:rsidRDefault="00C8276D" w:rsidP="00D14A2B">
      <w:pPr>
        <w:spacing w:after="0"/>
        <w:rPr>
          <w:rFonts w:ascii="Arial" w:hAnsi="Arial" w:cs="Arial"/>
        </w:rPr>
      </w:pPr>
    </w:p>
    <w:p w:rsidR="006E41BC" w:rsidRDefault="006E41BC" w:rsidP="00263DD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6E41BC" w:rsidRDefault="006E41BC" w:rsidP="006E41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Uprawnienie do ulgowych przejazdów określonych w par.1 przysługuje osobom mającym stałe zameldowanie na terenie Gminy Skarbimierz.</w:t>
      </w:r>
    </w:p>
    <w:p w:rsidR="006E41BC" w:rsidRDefault="006E41BC" w:rsidP="006E41BC">
      <w:pPr>
        <w:spacing w:after="0"/>
        <w:jc w:val="center"/>
        <w:rPr>
          <w:rFonts w:ascii="Arial" w:hAnsi="Arial" w:cs="Arial"/>
        </w:rPr>
      </w:pPr>
    </w:p>
    <w:p w:rsidR="006E41BC" w:rsidRDefault="006E41BC" w:rsidP="006E41B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6E41BC" w:rsidRDefault="006E41BC" w:rsidP="006E41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Warunki zwrotu kosztów stosowania ulg oraz zasady rozliczeń zostaną uregulowane w odrębnej umowie.</w:t>
      </w:r>
    </w:p>
    <w:p w:rsidR="006E41BC" w:rsidRDefault="006E41BC" w:rsidP="006E41B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:rsidR="006E41BC" w:rsidRDefault="006E41BC" w:rsidP="006E41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:rsidR="006E41BC" w:rsidRDefault="006E41BC" w:rsidP="006E41BC">
      <w:pPr>
        <w:spacing w:after="0"/>
        <w:jc w:val="center"/>
        <w:rPr>
          <w:rFonts w:ascii="Arial" w:hAnsi="Arial" w:cs="Arial"/>
        </w:rPr>
      </w:pPr>
    </w:p>
    <w:p w:rsidR="006E41BC" w:rsidRDefault="006E41BC" w:rsidP="006E41B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:rsidR="006E41BC" w:rsidRDefault="006E41BC" w:rsidP="006E41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daty ogłoszenia w Dzienniku Urzędowym Województwa Opolskiego.</w:t>
      </w:r>
    </w:p>
    <w:p w:rsidR="006E41BC" w:rsidRDefault="006E41BC" w:rsidP="006E41BC">
      <w:pPr>
        <w:spacing w:after="0"/>
        <w:jc w:val="center"/>
        <w:rPr>
          <w:rFonts w:ascii="Arial" w:hAnsi="Arial" w:cs="Arial"/>
        </w:rPr>
      </w:pPr>
    </w:p>
    <w:p w:rsidR="00D14A2B" w:rsidRPr="007D72CF" w:rsidRDefault="00D14A2B" w:rsidP="006E41BC">
      <w:pPr>
        <w:spacing w:after="0"/>
        <w:jc w:val="center"/>
        <w:rPr>
          <w:rFonts w:ascii="Arial" w:hAnsi="Arial" w:cs="Arial"/>
        </w:rPr>
      </w:pPr>
    </w:p>
    <w:sectPr w:rsidR="00D14A2B" w:rsidRPr="007D72CF" w:rsidSect="00BC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D72CF"/>
    <w:rsid w:val="00263DDD"/>
    <w:rsid w:val="00336C02"/>
    <w:rsid w:val="00347F67"/>
    <w:rsid w:val="00412166"/>
    <w:rsid w:val="00424E37"/>
    <w:rsid w:val="00426E34"/>
    <w:rsid w:val="00510C88"/>
    <w:rsid w:val="005A017D"/>
    <w:rsid w:val="0069008A"/>
    <w:rsid w:val="006A0253"/>
    <w:rsid w:val="006E41BC"/>
    <w:rsid w:val="007D72CF"/>
    <w:rsid w:val="008203E5"/>
    <w:rsid w:val="009D0147"/>
    <w:rsid w:val="00A06D6C"/>
    <w:rsid w:val="00A15C3B"/>
    <w:rsid w:val="00BC16EC"/>
    <w:rsid w:val="00C8276D"/>
    <w:rsid w:val="00D1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Twoja nazwa użytkownika</cp:lastModifiedBy>
  <cp:revision>2</cp:revision>
  <cp:lastPrinted>2010-03-26T11:12:00Z</cp:lastPrinted>
  <dcterms:created xsi:type="dcterms:W3CDTF">2010-04-20T11:33:00Z</dcterms:created>
  <dcterms:modified xsi:type="dcterms:W3CDTF">2010-04-20T11:33:00Z</dcterms:modified>
</cp:coreProperties>
</file>