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DE" w:rsidRDefault="00EE6BDE" w:rsidP="00EE6BDE">
      <w:pPr>
        <w:pStyle w:val="NormalnyWeb"/>
        <w:spacing w:before="0" w:beforeAutospacing="0" w:after="0"/>
        <w:jc w:val="center"/>
        <w:rPr>
          <w:b/>
          <w:bCs/>
          <w:sz w:val="22"/>
          <w:szCs w:val="22"/>
          <w:u w:val="single"/>
        </w:rPr>
      </w:pPr>
    </w:p>
    <w:p w:rsidR="00EE6BDE" w:rsidRDefault="00EE6BDE" w:rsidP="00EE6BDE">
      <w:pPr>
        <w:pStyle w:val="NormalnyWeb"/>
        <w:spacing w:before="0" w:beforeAutospacing="0" w:after="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W Y K A Z</w:t>
      </w:r>
    </w:p>
    <w:p w:rsidR="00EE6BDE" w:rsidRDefault="00EE6BDE" w:rsidP="00EE6BDE">
      <w:pPr>
        <w:pStyle w:val="NormalnyWeb"/>
        <w:spacing w:before="0" w:beforeAutospacing="0" w:after="0"/>
        <w:jc w:val="center"/>
      </w:pPr>
      <w:r>
        <w:br/>
      </w:r>
      <w:r>
        <w:br/>
        <w:t>Wykaz nieruchomości rolnych stanowiących mienie komunalne Gminy Skarbimierz przeznaczonych do oddania w dzierżawę na okres do 3 lat</w:t>
      </w:r>
    </w:p>
    <w:p w:rsidR="00EE6BDE" w:rsidRDefault="00EE6BDE" w:rsidP="00EE6BDE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5"/>
        <w:gridCol w:w="2369"/>
        <w:gridCol w:w="1777"/>
        <w:gridCol w:w="2121"/>
        <w:gridCol w:w="4023"/>
        <w:gridCol w:w="2160"/>
        <w:gridCol w:w="1350"/>
      </w:tblGrid>
      <w:tr w:rsidR="00EE6BDE" w:rsidTr="00EE6BDE">
        <w:trPr>
          <w:tblHeader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6BDE" w:rsidRDefault="00EE6BDE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6BDE" w:rsidRDefault="00EE6BDE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Oznaczenie nieruchomości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6BDE" w:rsidRDefault="00EE6BDE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Powierzchnia nieruchomości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6BDE" w:rsidRDefault="00EE6BDE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Opis nieruchomości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6BDE" w:rsidRDefault="00EE6BDE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Przeznaczenie nieruchomości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6BDE" w:rsidRDefault="00EE6BDE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Roczny czynsz w zł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6BDE" w:rsidRDefault="00EE6BDE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Okres </w:t>
            </w:r>
          </w:p>
          <w:p w:rsidR="00EE6BDE" w:rsidRDefault="00EE6BDE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dzierżawy</w:t>
            </w:r>
          </w:p>
        </w:tc>
      </w:tr>
      <w:tr w:rsidR="00EE6BDE" w:rsidTr="00EE6BDE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6BDE" w:rsidRDefault="00EE6BD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6BDE" w:rsidRDefault="00EE6BD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Działka nr </w:t>
            </w:r>
            <w:r>
              <w:rPr>
                <w:b/>
                <w:vanish/>
                <w:sz w:val="22"/>
                <w:lang w:eastAsia="en-US"/>
              </w:rPr>
              <w:t xml:space="preserve">ziałka nr </w:t>
            </w:r>
            <w:r>
              <w:rPr>
                <w:b/>
                <w:sz w:val="22"/>
                <w:lang w:eastAsia="en-US"/>
              </w:rPr>
              <w:t>57</w:t>
            </w:r>
          </w:p>
          <w:p w:rsidR="00EE6BDE" w:rsidRDefault="00EE6BD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Kruszynie</w:t>
            </w:r>
          </w:p>
          <w:p w:rsidR="00EE6BDE" w:rsidRDefault="00EE6BDE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Gmina Skarbimierz, ark.m. 1, </w:t>
            </w:r>
          </w:p>
          <w:p w:rsidR="00EE6BDE" w:rsidRDefault="00EE6BDE">
            <w:pPr>
              <w:pStyle w:val="Zawartotabeli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jedn. rejestrowa G.87</w:t>
            </w:r>
          </w:p>
          <w:p w:rsidR="00EE6BDE" w:rsidRDefault="00EE6BDE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KW Nr OP1B/00025651/1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6BDE" w:rsidRDefault="00EE6BD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1,4100 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6BDE" w:rsidRDefault="00EE6BDE">
            <w:pPr>
              <w:pStyle w:val="Zawartotabeli"/>
              <w:spacing w:after="0"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RIIIb- 0,4800 ha</w:t>
            </w:r>
          </w:p>
          <w:p w:rsidR="00EE6BDE" w:rsidRDefault="00EE6BDE">
            <w:pPr>
              <w:pStyle w:val="Zawartotabeli"/>
              <w:spacing w:after="0"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RIVa- 0,5100 ha</w:t>
            </w:r>
          </w:p>
          <w:p w:rsidR="00EE6BDE" w:rsidRDefault="00EE6BDE">
            <w:pPr>
              <w:pStyle w:val="Zawartotabeli"/>
              <w:spacing w:after="0"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RV- 0,4200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6BDE" w:rsidRDefault="00EE6BD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Zgodnie z miejscowym planem zagospodarowania przestrzennego działka nr 57 – leży w kompleksie terenów oznaczonych symbolem – R- tereny rolnicze.</w:t>
            </w:r>
          </w:p>
          <w:p w:rsidR="00EE6BDE" w:rsidRDefault="00EE6BDE">
            <w:pPr>
              <w:spacing w:line="256" w:lineRule="auto"/>
              <w:jc w:val="center"/>
              <w:rPr>
                <w:lang w:eastAsia="en-US"/>
              </w:rPr>
            </w:pPr>
          </w:p>
          <w:p w:rsidR="00EE6BDE" w:rsidRDefault="00EE6BD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 - jako użytek rolny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6BDE" w:rsidRDefault="005A659F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</w:t>
            </w:r>
            <w:r w:rsidR="00EE6BDE">
              <w:rPr>
                <w:sz w:val="22"/>
                <w:szCs w:val="22"/>
                <w:lang w:eastAsia="en-US"/>
              </w:rPr>
              <w:t>,00 zł</w:t>
            </w:r>
          </w:p>
          <w:p w:rsidR="00EE6BDE" w:rsidRDefault="00EE6BD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E6BDE" w:rsidRDefault="00EE6BD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EE6BDE" w:rsidRDefault="00EE6BD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rata do 15 września</w:t>
            </w:r>
          </w:p>
          <w:p w:rsidR="00EE6BDE" w:rsidRDefault="00EE6BD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 rata do 15 listopada</w:t>
            </w:r>
          </w:p>
          <w:p w:rsidR="00EE6BDE" w:rsidRDefault="00EE6BD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EE6BDE" w:rsidRDefault="00EE6BD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6BDE" w:rsidRDefault="00EE6BDE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lata</w:t>
            </w:r>
          </w:p>
        </w:tc>
      </w:tr>
    </w:tbl>
    <w:p w:rsidR="00EE6BDE" w:rsidRDefault="00EE6BDE" w:rsidP="00EE6BDE">
      <w:pPr>
        <w:rPr>
          <w:sz w:val="20"/>
          <w:szCs w:val="20"/>
        </w:rPr>
      </w:pPr>
      <w:r>
        <w:rPr>
          <w:sz w:val="20"/>
          <w:szCs w:val="20"/>
        </w:rPr>
        <w:t>Nieruchomość wolna od obciążeń i zobowiązań.</w:t>
      </w:r>
    </w:p>
    <w:p w:rsidR="00EE6BDE" w:rsidRDefault="00EE6BDE" w:rsidP="00EE6BDE">
      <w:pPr>
        <w:rPr>
          <w:sz w:val="20"/>
          <w:szCs w:val="20"/>
        </w:rPr>
      </w:pPr>
      <w:r>
        <w:rPr>
          <w:sz w:val="20"/>
          <w:szCs w:val="20"/>
        </w:rPr>
        <w:t>Kwota czynszu obowiązuje przez cały okres trwania umowy.</w:t>
      </w:r>
    </w:p>
    <w:p w:rsidR="00EE6BDE" w:rsidRDefault="00EE6BDE" w:rsidP="00EE6BDE">
      <w:pPr>
        <w:rPr>
          <w:sz w:val="20"/>
          <w:szCs w:val="20"/>
        </w:rPr>
      </w:pPr>
    </w:p>
    <w:p w:rsidR="00EE6BDE" w:rsidRDefault="00EE6BDE" w:rsidP="00EE6BDE">
      <w:pPr>
        <w:pStyle w:val="NormalnyWeb"/>
        <w:spacing w:before="0" w:beforeAutospacing="0" w:after="0"/>
        <w:rPr>
          <w:sz w:val="22"/>
          <w:szCs w:val="22"/>
        </w:rPr>
      </w:pPr>
      <w:r>
        <w:t>Wykaz niniejszy podlega publikac</w:t>
      </w:r>
      <w:r w:rsidR="00247E34">
        <w:t>ji prze okres 21 dni tj. od 01.09.2015 roku do 22.09.</w:t>
      </w:r>
      <w:bookmarkStart w:id="0" w:name="_GoBack"/>
      <w:bookmarkEnd w:id="0"/>
      <w:r>
        <w:t>2015 roku.</w:t>
      </w:r>
    </w:p>
    <w:p w:rsidR="00D626F5" w:rsidRDefault="00D626F5"/>
    <w:p w:rsidR="00EE6BDE" w:rsidRPr="00EE6BDE" w:rsidRDefault="00EE6BDE" w:rsidP="00EE6BDE">
      <w:pPr>
        <w:ind w:left="9204" w:firstLine="708"/>
        <w:jc w:val="center"/>
        <w:rPr>
          <w:i/>
          <w:color w:val="000000"/>
          <w:kern w:val="28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6BDE">
        <w:rPr>
          <w:i/>
          <w:color w:val="000000"/>
          <w:kern w:val="28"/>
          <w:sz w:val="26"/>
          <w:szCs w:val="26"/>
        </w:rPr>
        <w:t>Wójt Gminy Skarbimierz</w:t>
      </w:r>
      <w:r w:rsidRPr="00EE6BDE">
        <w:rPr>
          <w:i/>
          <w:color w:val="000000"/>
          <w:kern w:val="28"/>
          <w:sz w:val="26"/>
          <w:szCs w:val="26"/>
        </w:rPr>
        <w:tab/>
      </w:r>
      <w:r w:rsidRPr="00EE6BDE">
        <w:rPr>
          <w:i/>
          <w:color w:val="000000"/>
          <w:kern w:val="28"/>
          <w:sz w:val="26"/>
          <w:szCs w:val="26"/>
        </w:rPr>
        <w:tab/>
      </w:r>
    </w:p>
    <w:p w:rsidR="00EE6BDE" w:rsidRPr="00EE6BDE" w:rsidRDefault="00EE6BDE" w:rsidP="00EE6BDE">
      <w:pPr>
        <w:ind w:left="9912" w:firstLine="708"/>
      </w:pPr>
      <w:r w:rsidRPr="00EE6BDE">
        <w:rPr>
          <w:i/>
          <w:color w:val="000000"/>
          <w:kern w:val="28"/>
          <w:sz w:val="26"/>
          <w:szCs w:val="26"/>
        </w:rPr>
        <w:t>Andrzej Pulit</w:t>
      </w:r>
    </w:p>
    <w:p w:rsidR="00EE6BDE" w:rsidRDefault="00EE6BDE"/>
    <w:sectPr w:rsidR="00EE6BDE" w:rsidSect="00EE6BD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6BDE"/>
    <w:rsid w:val="0019301A"/>
    <w:rsid w:val="00247E34"/>
    <w:rsid w:val="005A659F"/>
    <w:rsid w:val="00C20DC7"/>
    <w:rsid w:val="00D626F5"/>
    <w:rsid w:val="00E82DBF"/>
    <w:rsid w:val="00EE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E6BDE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EE6BDE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EE6BDE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EE6BD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6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6B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2015-09-04T13:03:00Z</dcterms:created>
  <dcterms:modified xsi:type="dcterms:W3CDTF">2015-09-04T13:03:00Z</dcterms:modified>
</cp:coreProperties>
</file>