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0D" w:rsidRPr="006F71E7" w:rsidRDefault="0024290D" w:rsidP="0024290D">
      <w:pPr>
        <w:jc w:val="center"/>
        <w:rPr>
          <w:b/>
          <w:sz w:val="40"/>
          <w:szCs w:val="40"/>
        </w:rPr>
      </w:pPr>
      <w:r w:rsidRPr="006F71E7">
        <w:rPr>
          <w:b/>
          <w:sz w:val="40"/>
          <w:szCs w:val="40"/>
        </w:rPr>
        <w:t>OBWIESZCZENIE</w:t>
      </w:r>
    </w:p>
    <w:p w:rsidR="0024290D" w:rsidRPr="006F71E7" w:rsidRDefault="0024290D" w:rsidP="002429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>Wójta Gminy Skarbimierz</w:t>
      </w:r>
    </w:p>
    <w:p w:rsidR="0024290D" w:rsidRPr="000C3A72" w:rsidRDefault="0024290D" w:rsidP="0024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22 lipca 2015</w:t>
      </w:r>
      <w:r w:rsidRPr="000C3A72">
        <w:rPr>
          <w:b/>
          <w:sz w:val="28"/>
          <w:szCs w:val="28"/>
        </w:rPr>
        <w:t>r.</w:t>
      </w:r>
    </w:p>
    <w:p w:rsidR="0024290D" w:rsidRDefault="0024290D" w:rsidP="0024290D"/>
    <w:p w:rsidR="0024290D" w:rsidRDefault="0024290D" w:rsidP="0024290D">
      <w:pPr>
        <w:pStyle w:val="Tekstpodstawowy"/>
        <w:tabs>
          <w:tab w:val="left" w:pos="426"/>
        </w:tabs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Na podstawie art. 6 ust. 5 ustawy z dnia 14 marca 2003r. o referendum ogólnokrajowym (Dz.U. z 2015r. poz. 318) </w:t>
      </w:r>
      <w:r>
        <w:rPr>
          <w:rFonts w:ascii="Calibri" w:hAnsi="Calibri" w:cs="Calibri"/>
          <w:sz w:val="18"/>
          <w:szCs w:val="18"/>
        </w:rPr>
        <w:t xml:space="preserve">               </w:t>
      </w:r>
      <w:r>
        <w:rPr>
          <w:rFonts w:ascii="Calibri" w:hAnsi="Calibri" w:cs="Calibri"/>
          <w:sz w:val="18"/>
          <w:szCs w:val="18"/>
        </w:rPr>
        <w:t>w związku z ustawą z dnia 5 stycznia 2011r. Kodeks wyborczy (Dz. U. Nr 21, poz.112 z późn.zm.)</w:t>
      </w:r>
      <w:r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b/>
          <w:sz w:val="18"/>
          <w:szCs w:val="18"/>
        </w:rPr>
        <w:t>Wojt Gminy Skarbimierz</w:t>
      </w:r>
      <w:r>
        <w:rPr>
          <w:rFonts w:ascii="Calibri" w:hAnsi="Calibri"/>
          <w:b/>
          <w:sz w:val="18"/>
          <w:szCs w:val="18"/>
        </w:rPr>
        <w:t xml:space="preserve"> podaje do wiadomości publicznej informację o  numerach i granicach obwodów głosowania, wyznaczonych siedzibach obwodowych komisji do spraw referendum,  lokalach obwodowych  komisji do spraw referendum dostosowanych </w:t>
      </w:r>
      <w:r>
        <w:rPr>
          <w:rFonts w:ascii="Calibri" w:hAnsi="Calibri"/>
          <w:b/>
          <w:sz w:val="18"/>
          <w:szCs w:val="18"/>
        </w:rPr>
        <w:t xml:space="preserve">                 </w:t>
      </w:r>
      <w:r>
        <w:rPr>
          <w:rFonts w:ascii="Calibri" w:hAnsi="Calibri"/>
          <w:b/>
          <w:sz w:val="18"/>
          <w:szCs w:val="18"/>
        </w:rPr>
        <w:t>do potrzeb wyborców niepełnosprawnych oraz możliwości głosowania korespondencyjnego i przez peł</w:t>
      </w:r>
      <w:r>
        <w:rPr>
          <w:rFonts w:ascii="Calibri" w:hAnsi="Calibri"/>
          <w:b/>
          <w:sz w:val="18"/>
          <w:szCs w:val="18"/>
        </w:rPr>
        <w:t>nomocnika                       w Gminie Skarbimierz</w:t>
      </w:r>
      <w:r>
        <w:rPr>
          <w:rFonts w:ascii="Calibri" w:hAnsi="Calibri"/>
          <w:b/>
          <w:sz w:val="18"/>
          <w:szCs w:val="18"/>
        </w:rPr>
        <w:t xml:space="preserve"> w referendum ogólnokrajowym zarządzonym na dzień </w:t>
      </w:r>
      <w:r w:rsidRPr="00A2376A">
        <w:rPr>
          <w:rFonts w:ascii="Calibri" w:hAnsi="Calibri"/>
          <w:b/>
          <w:sz w:val="18"/>
          <w:szCs w:val="18"/>
          <w:u w:val="single"/>
        </w:rPr>
        <w:t>6 września 2015 roku</w:t>
      </w:r>
      <w:r>
        <w:rPr>
          <w:rFonts w:ascii="Calibri" w:hAnsi="Calibri"/>
          <w:b/>
          <w:sz w:val="18"/>
          <w:szCs w:val="18"/>
        </w:rPr>
        <w:t>:</w:t>
      </w:r>
    </w:p>
    <w:p w:rsidR="0024290D" w:rsidRPr="00767723" w:rsidRDefault="0024290D" w:rsidP="00767723">
      <w:pPr>
        <w:jc w:val="both"/>
      </w:pPr>
      <w:r>
        <w:tab/>
      </w:r>
      <w:r w:rsidRPr="00FA1821">
        <w:rPr>
          <w:sz w:val="20"/>
          <w:szCs w:val="20"/>
        </w:rPr>
        <w:tab/>
      </w:r>
      <w:r w:rsidRPr="00FA1821">
        <w:rPr>
          <w:sz w:val="20"/>
          <w:szCs w:val="20"/>
        </w:rPr>
        <w:tab/>
      </w:r>
    </w:p>
    <w:tbl>
      <w:tblPr>
        <w:tblStyle w:val="Tabela-Siatka"/>
        <w:tblW w:w="0" w:type="auto"/>
        <w:tblInd w:w="250" w:type="dxa"/>
        <w:tblLook w:val="01E0" w:firstRow="1" w:lastRow="1" w:firstColumn="1" w:lastColumn="1" w:noHBand="0" w:noVBand="0"/>
      </w:tblPr>
      <w:tblGrid>
        <w:gridCol w:w="895"/>
        <w:gridCol w:w="2809"/>
        <w:gridCol w:w="5334"/>
      </w:tblGrid>
      <w:tr w:rsidR="0024290D" w:rsidTr="00C65CF7">
        <w:tc>
          <w:tcPr>
            <w:tcW w:w="567" w:type="dxa"/>
          </w:tcPr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Nr obwodu</w:t>
            </w:r>
          </w:p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      Granice obwodu</w:t>
            </w:r>
          </w:p>
        </w:tc>
        <w:tc>
          <w:tcPr>
            <w:tcW w:w="6080" w:type="dxa"/>
          </w:tcPr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             Sied</w:t>
            </w:r>
            <w:r>
              <w:rPr>
                <w:b/>
                <w:sz w:val="20"/>
                <w:szCs w:val="20"/>
              </w:rPr>
              <w:t>ziba obwodowej komisji ds. referendum</w:t>
            </w:r>
          </w:p>
        </w:tc>
      </w:tr>
      <w:tr w:rsidR="0024290D" w:rsidTr="00C65CF7">
        <w:tc>
          <w:tcPr>
            <w:tcW w:w="567" w:type="dxa"/>
          </w:tcPr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</w:t>
            </w:r>
          </w:p>
        </w:tc>
        <w:tc>
          <w:tcPr>
            <w:tcW w:w="3134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Kopanie</w:t>
            </w: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Zwanowice</w:t>
            </w:r>
          </w:p>
        </w:tc>
        <w:tc>
          <w:tcPr>
            <w:tcW w:w="6080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Zwanowice 44</w:t>
            </w:r>
          </w:p>
        </w:tc>
      </w:tr>
      <w:tr w:rsidR="0024290D" w:rsidTr="00C65CF7">
        <w:tc>
          <w:tcPr>
            <w:tcW w:w="567" w:type="dxa"/>
          </w:tcPr>
          <w:p w:rsidR="00767723" w:rsidRDefault="00767723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2</w:t>
            </w:r>
          </w:p>
        </w:tc>
        <w:tc>
          <w:tcPr>
            <w:tcW w:w="3134" w:type="dxa"/>
          </w:tcPr>
          <w:p w:rsidR="00767723" w:rsidRDefault="00767723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Kruszyna</w:t>
            </w: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Prędocin</w:t>
            </w:r>
          </w:p>
        </w:tc>
        <w:tc>
          <w:tcPr>
            <w:tcW w:w="6080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Kruszyna 84</w:t>
            </w:r>
          </w:p>
          <w:p w:rsidR="0024290D" w:rsidRDefault="0024290D" w:rsidP="00C65CF7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  <w:p w:rsidR="00767723" w:rsidRPr="00767723" w:rsidRDefault="0024290D" w:rsidP="00C65C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-komisja wlasciwa dla celow glosowania korespondencyjnego</w:t>
            </w:r>
          </w:p>
        </w:tc>
      </w:tr>
      <w:tr w:rsidR="0024290D" w:rsidTr="00C65CF7">
        <w:tc>
          <w:tcPr>
            <w:tcW w:w="567" w:type="dxa"/>
          </w:tcPr>
          <w:p w:rsidR="00767723" w:rsidRDefault="00767723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3</w:t>
            </w:r>
          </w:p>
        </w:tc>
        <w:tc>
          <w:tcPr>
            <w:tcW w:w="3134" w:type="dxa"/>
          </w:tcPr>
          <w:p w:rsidR="00767723" w:rsidRDefault="00767723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Pawłów</w:t>
            </w:r>
          </w:p>
        </w:tc>
        <w:tc>
          <w:tcPr>
            <w:tcW w:w="6080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Świetlica wiejska, Pawłów ul.Wesoła11</w:t>
            </w:r>
          </w:p>
          <w:p w:rsidR="0024290D" w:rsidRDefault="0024290D" w:rsidP="00C65CF7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  <w:p w:rsidR="00767723" w:rsidRPr="00767723" w:rsidRDefault="0024290D" w:rsidP="00C65C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-komisja wlasciwa dla celow glosowania korespondencyjnego</w:t>
            </w:r>
          </w:p>
        </w:tc>
        <w:bookmarkStart w:id="0" w:name="_GoBack"/>
        <w:bookmarkEnd w:id="0"/>
      </w:tr>
      <w:tr w:rsidR="0024290D" w:rsidTr="00C65CF7">
        <w:tc>
          <w:tcPr>
            <w:tcW w:w="567" w:type="dxa"/>
          </w:tcPr>
          <w:p w:rsidR="00767723" w:rsidRDefault="00767723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4</w:t>
            </w:r>
          </w:p>
        </w:tc>
        <w:tc>
          <w:tcPr>
            <w:tcW w:w="3134" w:type="dxa"/>
          </w:tcPr>
          <w:p w:rsidR="00767723" w:rsidRDefault="00767723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Żłobizna</w:t>
            </w:r>
          </w:p>
        </w:tc>
        <w:tc>
          <w:tcPr>
            <w:tcW w:w="6080" w:type="dxa"/>
          </w:tcPr>
          <w:p w:rsidR="00767723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budynek byłego Zespołu szkół Rolniczych w Żłobiźnie, Żłobizna ul. Jaśminowa 1</w:t>
            </w:r>
            <w:r>
              <w:rPr>
                <w:sz w:val="20"/>
                <w:szCs w:val="20"/>
              </w:rPr>
              <w:t xml:space="preserve"> </w:t>
            </w:r>
            <w:r w:rsidRPr="000C3A72">
              <w:rPr>
                <w:sz w:val="20"/>
                <w:szCs w:val="20"/>
              </w:rPr>
              <w:t>(hala sportowa)</w:t>
            </w:r>
          </w:p>
        </w:tc>
      </w:tr>
      <w:tr w:rsidR="0024290D" w:rsidTr="00C65CF7">
        <w:tc>
          <w:tcPr>
            <w:tcW w:w="567" w:type="dxa"/>
          </w:tcPr>
          <w:p w:rsidR="00767723" w:rsidRDefault="00767723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5</w:t>
            </w:r>
          </w:p>
        </w:tc>
        <w:tc>
          <w:tcPr>
            <w:tcW w:w="3134" w:type="dxa"/>
          </w:tcPr>
          <w:p w:rsidR="00767723" w:rsidRDefault="00767723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Zielęcice</w:t>
            </w:r>
          </w:p>
        </w:tc>
        <w:tc>
          <w:tcPr>
            <w:tcW w:w="6080" w:type="dxa"/>
          </w:tcPr>
          <w:p w:rsidR="0024290D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Zielęcice ul.Klonowa 7</w:t>
            </w:r>
          </w:p>
          <w:p w:rsidR="0024290D" w:rsidRDefault="0024290D" w:rsidP="0024290D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  <w:p w:rsidR="00767723" w:rsidRPr="00767723" w:rsidRDefault="0024290D" w:rsidP="002429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-komisja wlasciwa dla celow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glosowania korespondencyjnego</w:t>
            </w:r>
          </w:p>
        </w:tc>
      </w:tr>
      <w:tr w:rsidR="0024290D" w:rsidTr="00C65CF7">
        <w:tc>
          <w:tcPr>
            <w:tcW w:w="567" w:type="dxa"/>
          </w:tcPr>
          <w:p w:rsidR="00767723" w:rsidRDefault="00767723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6</w:t>
            </w:r>
          </w:p>
        </w:tc>
        <w:tc>
          <w:tcPr>
            <w:tcW w:w="3134" w:type="dxa"/>
          </w:tcPr>
          <w:p w:rsidR="00767723" w:rsidRDefault="00767723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 xml:space="preserve">siedle </w:t>
            </w: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Skarbimierz</w:t>
            </w:r>
            <w:r>
              <w:rPr>
                <w:sz w:val="20"/>
                <w:szCs w:val="20"/>
              </w:rPr>
              <w:t xml:space="preserve"> </w:t>
            </w:r>
            <w:r w:rsidR="00A2376A">
              <w:rPr>
                <w:sz w:val="20"/>
                <w:szCs w:val="20"/>
              </w:rPr>
              <w:t>–</w:t>
            </w:r>
            <w:r w:rsidRPr="000C3A72">
              <w:rPr>
                <w:sz w:val="20"/>
                <w:szCs w:val="20"/>
              </w:rPr>
              <w:t xml:space="preserve"> Osiedle</w:t>
            </w: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Skarbimierz</w:t>
            </w:r>
          </w:p>
        </w:tc>
        <w:tc>
          <w:tcPr>
            <w:tcW w:w="6080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Gminne Gimnazjum w Skarbimierzu – Osiedle ,   ul. Akacjowa 27, Skarbimierz - Osiedle</w:t>
            </w:r>
          </w:p>
          <w:p w:rsidR="0024290D" w:rsidRPr="000C3A72" w:rsidRDefault="0024290D" w:rsidP="00C65CF7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>-</w:t>
            </w:r>
            <w:r w:rsidRPr="00902D4C">
              <w:rPr>
                <w:b/>
                <w:sz w:val="16"/>
                <w:szCs w:val="16"/>
              </w:rPr>
              <w:t>lokal dostosowany do potrzeb wyborców niepełnosprawnych</w:t>
            </w:r>
          </w:p>
          <w:p w:rsidR="00767723" w:rsidRPr="00767723" w:rsidRDefault="0024290D" w:rsidP="00C65C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-komisja wlasciwa dla celow  glosowania korespondencyjnego</w:t>
            </w:r>
          </w:p>
        </w:tc>
      </w:tr>
      <w:tr w:rsidR="0024290D" w:rsidTr="00C65CF7">
        <w:tc>
          <w:tcPr>
            <w:tcW w:w="567" w:type="dxa"/>
          </w:tcPr>
          <w:p w:rsidR="00A2376A" w:rsidRDefault="00A2376A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7</w:t>
            </w:r>
          </w:p>
        </w:tc>
        <w:tc>
          <w:tcPr>
            <w:tcW w:w="3134" w:type="dxa"/>
          </w:tcPr>
          <w:p w:rsidR="00A2376A" w:rsidRDefault="00A2376A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Małujowice</w:t>
            </w:r>
          </w:p>
        </w:tc>
        <w:tc>
          <w:tcPr>
            <w:tcW w:w="6080" w:type="dxa"/>
          </w:tcPr>
          <w:p w:rsidR="00A2376A" w:rsidRDefault="00A2376A" w:rsidP="00C65CF7">
            <w:pPr>
              <w:rPr>
                <w:sz w:val="20"/>
                <w:szCs w:val="20"/>
              </w:rPr>
            </w:pPr>
          </w:p>
          <w:p w:rsidR="00767723" w:rsidRDefault="0024290D" w:rsidP="00C65CF7">
            <w:pPr>
              <w:rPr>
                <w:sz w:val="16"/>
                <w:szCs w:val="16"/>
              </w:rPr>
            </w:pPr>
            <w:r w:rsidRPr="000C3A72">
              <w:rPr>
                <w:sz w:val="20"/>
                <w:szCs w:val="20"/>
              </w:rPr>
              <w:t>Przedszkole, Małujowice 65</w:t>
            </w:r>
          </w:p>
          <w:p w:rsidR="00A2376A" w:rsidRPr="00A2376A" w:rsidRDefault="00A2376A" w:rsidP="00C65CF7">
            <w:pPr>
              <w:rPr>
                <w:sz w:val="16"/>
                <w:szCs w:val="16"/>
              </w:rPr>
            </w:pPr>
          </w:p>
        </w:tc>
      </w:tr>
      <w:tr w:rsidR="0024290D" w:rsidTr="00C65CF7">
        <w:tc>
          <w:tcPr>
            <w:tcW w:w="567" w:type="dxa"/>
          </w:tcPr>
          <w:p w:rsidR="00767723" w:rsidRDefault="00767723" w:rsidP="00A2376A">
            <w:pPr>
              <w:jc w:val="center"/>
              <w:rPr>
                <w:sz w:val="20"/>
                <w:szCs w:val="20"/>
              </w:rPr>
            </w:pPr>
          </w:p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8</w:t>
            </w:r>
          </w:p>
        </w:tc>
        <w:tc>
          <w:tcPr>
            <w:tcW w:w="3134" w:type="dxa"/>
          </w:tcPr>
          <w:p w:rsidR="00A2376A" w:rsidRDefault="00A2376A" w:rsidP="00C65CF7">
            <w:pPr>
              <w:rPr>
                <w:sz w:val="20"/>
                <w:szCs w:val="20"/>
              </w:rPr>
            </w:pP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Łukowice Brzeskie,</w:t>
            </w:r>
          </w:p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Bierzów</w:t>
            </w:r>
          </w:p>
        </w:tc>
        <w:tc>
          <w:tcPr>
            <w:tcW w:w="6080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Łukowice Brzeskie 88a</w:t>
            </w:r>
          </w:p>
          <w:p w:rsidR="0024290D" w:rsidRDefault="0024290D" w:rsidP="00C65CF7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  <w:p w:rsidR="0024290D" w:rsidRDefault="0024290D" w:rsidP="00C65C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-komisja wlasciwa dla celow  glosowania korespondencyjnego</w:t>
            </w:r>
          </w:p>
          <w:p w:rsidR="00767723" w:rsidRPr="00902D4C" w:rsidRDefault="00767723" w:rsidP="00C65CF7">
            <w:pPr>
              <w:rPr>
                <w:b/>
                <w:sz w:val="16"/>
                <w:szCs w:val="16"/>
              </w:rPr>
            </w:pPr>
          </w:p>
        </w:tc>
      </w:tr>
      <w:tr w:rsidR="0024290D" w:rsidTr="00C65CF7">
        <w:tc>
          <w:tcPr>
            <w:tcW w:w="567" w:type="dxa"/>
          </w:tcPr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9</w:t>
            </w:r>
          </w:p>
        </w:tc>
        <w:tc>
          <w:tcPr>
            <w:tcW w:w="3134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Pępice</w:t>
            </w:r>
          </w:p>
        </w:tc>
        <w:tc>
          <w:tcPr>
            <w:tcW w:w="6080" w:type="dxa"/>
          </w:tcPr>
          <w:p w:rsidR="00767723" w:rsidRDefault="0024290D" w:rsidP="00C65CF7">
            <w:pPr>
              <w:rPr>
                <w:sz w:val="12"/>
                <w:szCs w:val="12"/>
              </w:rPr>
            </w:pPr>
            <w:r w:rsidRPr="000C3A72">
              <w:rPr>
                <w:sz w:val="20"/>
                <w:szCs w:val="20"/>
              </w:rPr>
              <w:t>Dom Ludowy, Pępice 63</w:t>
            </w:r>
          </w:p>
          <w:p w:rsidR="00A2376A" w:rsidRPr="00A2376A" w:rsidRDefault="00A2376A" w:rsidP="00C65CF7">
            <w:pPr>
              <w:rPr>
                <w:sz w:val="12"/>
                <w:szCs w:val="12"/>
              </w:rPr>
            </w:pPr>
          </w:p>
        </w:tc>
      </w:tr>
      <w:tr w:rsidR="0024290D" w:rsidTr="00C65CF7">
        <w:tc>
          <w:tcPr>
            <w:tcW w:w="567" w:type="dxa"/>
          </w:tcPr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10</w:t>
            </w:r>
          </w:p>
        </w:tc>
        <w:tc>
          <w:tcPr>
            <w:tcW w:w="3134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Brzezina</w:t>
            </w:r>
          </w:p>
        </w:tc>
        <w:tc>
          <w:tcPr>
            <w:tcW w:w="6080" w:type="dxa"/>
          </w:tcPr>
          <w:p w:rsidR="00767723" w:rsidRDefault="0024290D" w:rsidP="00C65CF7">
            <w:pPr>
              <w:rPr>
                <w:sz w:val="12"/>
                <w:szCs w:val="12"/>
              </w:rPr>
            </w:pPr>
            <w:r w:rsidRPr="000C3A72">
              <w:rPr>
                <w:sz w:val="20"/>
                <w:szCs w:val="20"/>
              </w:rPr>
              <w:t>Przedszkole, Brzezina 64</w:t>
            </w:r>
          </w:p>
          <w:p w:rsidR="00A2376A" w:rsidRPr="00A2376A" w:rsidRDefault="00A2376A" w:rsidP="00C65CF7">
            <w:pPr>
              <w:rPr>
                <w:sz w:val="12"/>
                <w:szCs w:val="12"/>
              </w:rPr>
            </w:pPr>
          </w:p>
        </w:tc>
      </w:tr>
      <w:tr w:rsidR="0024290D" w:rsidTr="00C65CF7">
        <w:tc>
          <w:tcPr>
            <w:tcW w:w="567" w:type="dxa"/>
          </w:tcPr>
          <w:p w:rsidR="0024290D" w:rsidRPr="000C3A72" w:rsidRDefault="0024290D" w:rsidP="00A2376A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11</w:t>
            </w:r>
          </w:p>
        </w:tc>
        <w:tc>
          <w:tcPr>
            <w:tcW w:w="3134" w:type="dxa"/>
          </w:tcPr>
          <w:p w:rsidR="0024290D" w:rsidRPr="000C3A72" w:rsidRDefault="0024290D" w:rsidP="00C65CF7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Lipki</w:t>
            </w:r>
          </w:p>
        </w:tc>
        <w:tc>
          <w:tcPr>
            <w:tcW w:w="6080" w:type="dxa"/>
          </w:tcPr>
          <w:p w:rsidR="00767723" w:rsidRDefault="0024290D" w:rsidP="00C65CF7">
            <w:pPr>
              <w:rPr>
                <w:sz w:val="12"/>
                <w:szCs w:val="12"/>
              </w:rPr>
            </w:pPr>
            <w:r w:rsidRPr="000C3A72">
              <w:rPr>
                <w:sz w:val="20"/>
                <w:szCs w:val="20"/>
              </w:rPr>
              <w:t>Dom Ludowy, Lipki 32</w:t>
            </w:r>
          </w:p>
          <w:p w:rsidR="00A2376A" w:rsidRPr="00A2376A" w:rsidRDefault="00A2376A" w:rsidP="00C65CF7">
            <w:pPr>
              <w:rPr>
                <w:sz w:val="12"/>
                <w:szCs w:val="12"/>
              </w:rPr>
            </w:pPr>
          </w:p>
        </w:tc>
      </w:tr>
    </w:tbl>
    <w:p w:rsidR="0024290D" w:rsidRPr="000C3A72" w:rsidRDefault="0024290D" w:rsidP="0024290D">
      <w:pPr>
        <w:rPr>
          <w:sz w:val="20"/>
          <w:szCs w:val="20"/>
        </w:rPr>
      </w:pPr>
    </w:p>
    <w:p w:rsidR="0024290D" w:rsidRDefault="0024290D" w:rsidP="0024290D">
      <w:pPr>
        <w:rPr>
          <w:b/>
          <w:sz w:val="20"/>
          <w:szCs w:val="20"/>
        </w:rPr>
      </w:pPr>
      <w:r w:rsidRPr="00902D4C">
        <w:rPr>
          <w:b/>
          <w:sz w:val="20"/>
          <w:szCs w:val="20"/>
        </w:rPr>
        <w:t xml:space="preserve">W dniu głosowania lokale obwodowych </w:t>
      </w:r>
      <w:r>
        <w:rPr>
          <w:b/>
          <w:sz w:val="20"/>
          <w:szCs w:val="20"/>
        </w:rPr>
        <w:t>komisji ds. referendum czynne będą  w godzinach  od 6</w:t>
      </w:r>
      <w:r w:rsidRPr="00902D4C">
        <w:rPr>
          <w:b/>
          <w:sz w:val="20"/>
          <w:szCs w:val="20"/>
          <w:vertAlign w:val="superscript"/>
        </w:rPr>
        <w:t>00</w:t>
      </w:r>
      <w:r>
        <w:rPr>
          <w:b/>
          <w:sz w:val="20"/>
          <w:szCs w:val="20"/>
        </w:rPr>
        <w:t xml:space="preserve"> do 22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>.</w:t>
      </w:r>
    </w:p>
    <w:p w:rsidR="00767723" w:rsidRPr="00902D4C" w:rsidRDefault="00767723" w:rsidP="0024290D">
      <w:pPr>
        <w:rPr>
          <w:b/>
          <w:sz w:val="20"/>
          <w:szCs w:val="20"/>
        </w:rPr>
      </w:pPr>
    </w:p>
    <w:p w:rsidR="0024290D" w:rsidRPr="00767723" w:rsidRDefault="00767723" w:rsidP="0024290D">
      <w:pPr>
        <w:jc w:val="both"/>
        <w:rPr>
          <w:rStyle w:val="Pogrubienie"/>
          <w:sz w:val="20"/>
          <w:szCs w:val="20"/>
        </w:rPr>
      </w:pPr>
      <w:r w:rsidRPr="00767723">
        <w:rPr>
          <w:rFonts w:ascii="Calibri" w:hAnsi="Calibri"/>
          <w:sz w:val="20"/>
          <w:szCs w:val="20"/>
        </w:rPr>
        <w:t>Wyborcy, którzy najpóźniej w dniu głosowania ukończą 75 lat oraz o znacznym lub umiarkowanym stopniu niepełnosprawności w rozumieniu ustawy z dnia 27 sierpnia 1997 roku o rehabilitacji zawodowej i społecznej oraz zatrudnianiu osób niepełnosprawnych mogą  głosować za pośrednictwem pełnomocnika lub korespondencyjnie na zasadach  wynikających z ustawy Kodeks wyborczy (korespondencyjnie głosować może każdy wyborca posiadający czynne prawo wyborcze)</w:t>
      </w:r>
    </w:p>
    <w:p w:rsidR="0024290D" w:rsidRPr="00FF2DA1" w:rsidRDefault="0024290D" w:rsidP="0024290D">
      <w:pPr>
        <w:jc w:val="both"/>
        <w:rPr>
          <w:rStyle w:val="Pogrubienie"/>
          <w:i/>
          <w:sz w:val="20"/>
          <w:szCs w:val="20"/>
        </w:rPr>
      </w:pPr>
    </w:p>
    <w:p w:rsidR="0024290D" w:rsidRPr="000C3A72" w:rsidRDefault="0024290D" w:rsidP="0024290D">
      <w:pPr>
        <w:jc w:val="both"/>
        <w:rPr>
          <w:sz w:val="20"/>
          <w:szCs w:val="20"/>
        </w:rPr>
      </w:pPr>
      <w:r w:rsidRPr="000C3A72">
        <w:rPr>
          <w:rStyle w:val="Pogrubienie"/>
          <w:sz w:val="20"/>
          <w:szCs w:val="20"/>
        </w:rPr>
        <w:t xml:space="preserve">Szczegółowe informacje udzielana są  w Urzędzie Gminy Skarbimierz lub telefonicznie pod numerem </w:t>
      </w:r>
      <w:r>
        <w:rPr>
          <w:rStyle w:val="Pogrubienie"/>
          <w:sz w:val="20"/>
          <w:szCs w:val="20"/>
        </w:rPr>
        <w:t>(77) 40</w:t>
      </w:r>
      <w:r w:rsidRPr="000C3A72">
        <w:rPr>
          <w:rStyle w:val="Pogrubienie"/>
          <w:sz w:val="20"/>
          <w:szCs w:val="20"/>
        </w:rPr>
        <w:t xml:space="preserve">46 600 oraz zamieszczone w Biuletynie Informacji Publicznej Gminy Skarbimierz </w:t>
      </w:r>
      <w:r w:rsidRPr="000C3A72">
        <w:rPr>
          <w:rStyle w:val="Pogrubienie"/>
          <w:b w:val="0"/>
          <w:sz w:val="20"/>
          <w:szCs w:val="20"/>
        </w:rPr>
        <w:t xml:space="preserve">(gmina.skarbimierz.sisco.info), </w:t>
      </w:r>
      <w:r w:rsidRPr="000C3A72">
        <w:rPr>
          <w:rStyle w:val="Pogrubienie"/>
          <w:sz w:val="20"/>
          <w:szCs w:val="20"/>
        </w:rPr>
        <w:t>a także na stronie www.skarbimierz.pl</w:t>
      </w:r>
    </w:p>
    <w:p w:rsidR="0024290D" w:rsidRPr="000C3A72" w:rsidRDefault="0024290D" w:rsidP="0024290D">
      <w:pPr>
        <w:rPr>
          <w:sz w:val="20"/>
          <w:szCs w:val="20"/>
        </w:rPr>
      </w:pPr>
    </w:p>
    <w:p w:rsidR="0024290D" w:rsidRPr="002A5247" w:rsidRDefault="0024290D" w:rsidP="0024290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2A5247">
        <w:rPr>
          <w:sz w:val="22"/>
          <w:szCs w:val="22"/>
        </w:rPr>
        <w:t>Wójt Gminy</w:t>
      </w:r>
    </w:p>
    <w:p w:rsidR="00C90C41" w:rsidRDefault="0024290D" w:rsidP="0024290D"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  <w:t xml:space="preserve">            /-/ Andrzej Pulit</w:t>
      </w:r>
    </w:p>
    <w:sectPr w:rsidR="00C9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0D"/>
    <w:rsid w:val="0024290D"/>
    <w:rsid w:val="00767723"/>
    <w:rsid w:val="00A2376A"/>
    <w:rsid w:val="00C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2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4290D"/>
    <w:rPr>
      <w:b/>
      <w:bCs/>
    </w:rPr>
  </w:style>
  <w:style w:type="character" w:customStyle="1" w:styleId="TekstpodstawowyZnak">
    <w:name w:val="Tekst podstawowy Znak"/>
    <w:link w:val="Tekstpodstawowy"/>
    <w:locked/>
    <w:rsid w:val="0024290D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4290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2429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2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4290D"/>
    <w:rPr>
      <w:b/>
      <w:bCs/>
    </w:rPr>
  </w:style>
  <w:style w:type="character" w:customStyle="1" w:styleId="TekstpodstawowyZnak">
    <w:name w:val="Tekst podstawowy Znak"/>
    <w:link w:val="Tekstpodstawowy"/>
    <w:locked/>
    <w:rsid w:val="0024290D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4290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2429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2015-07-22T08:29:00Z</dcterms:created>
  <dcterms:modified xsi:type="dcterms:W3CDTF">2015-07-22T08:54:00Z</dcterms:modified>
</cp:coreProperties>
</file>