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B4" w:rsidRDefault="003E30B4" w:rsidP="003E30B4">
      <w:pPr>
        <w:jc w:val="both"/>
      </w:pPr>
      <w:r>
        <w:t>Wójt Gminy SKARBIMIERZ ogłasza I ustny przetarg nieograniczonego na dzierżawę gruntów rolnych</w:t>
      </w:r>
    </w:p>
    <w:tbl>
      <w:tblPr>
        <w:tblW w:w="473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2717"/>
        <w:gridCol w:w="1682"/>
        <w:gridCol w:w="1436"/>
        <w:gridCol w:w="2410"/>
      </w:tblGrid>
      <w:tr w:rsidR="003E30B4" w:rsidTr="003E30B4">
        <w:trPr>
          <w:trHeight w:val="133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B4" w:rsidRDefault="003E30B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Oznaczenie nieruchomości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wywoławcza miesięcznego</w:t>
            </w: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czynszu dzierżawnego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Wadium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Termin przetargu</w:t>
            </w:r>
          </w:p>
        </w:tc>
      </w:tr>
      <w:tr w:rsidR="003E30B4" w:rsidTr="003E30B4">
        <w:trPr>
          <w:trHeight w:val="221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B4" w:rsidRDefault="003E30B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działka nr 75/33 o pow. 0,1571 ha, ark. m. 2 położona w Skarbimierzu Osiedlu, Gmina Skarbimierz jedn. rejestrowa G. 2, KW Nr OP1B/00020638/9</w:t>
            </w: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 tym:</w:t>
            </w: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Bp – 0,1077 ha</w:t>
            </w: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Ba – 0,0494 ha </w:t>
            </w: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</w:p>
          <w:p w:rsidR="003E30B4" w:rsidRDefault="003E30B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Część działki przeznaczonej do dzierżawy – 200 m²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20,00 zł </w:t>
            </w: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 podatek  VAT</w:t>
            </w: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Czynsz płatny do 15 dnia każdego miesiąca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10,00 zł</w:t>
            </w: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płatne do     17.10.2014r.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21.10.2014r.</w:t>
            </w: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 godz. 10</w:t>
            </w:r>
            <w:r>
              <w:rPr>
                <w:vertAlign w:val="superscript"/>
                <w:lang w:eastAsia="en-US"/>
              </w:rPr>
              <w:t>00</w:t>
            </w: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w Urzędzie Gminy Skarbimierz ul. Parkowa 12 </w:t>
            </w:r>
          </w:p>
          <w:p w:rsidR="003E30B4" w:rsidRDefault="003E30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(pokój nr 7)</w:t>
            </w:r>
          </w:p>
        </w:tc>
      </w:tr>
    </w:tbl>
    <w:p w:rsidR="003E30B4" w:rsidRDefault="003E30B4" w:rsidP="003E30B4">
      <w:pPr>
        <w:rPr>
          <w:u w:val="single"/>
        </w:rPr>
      </w:pPr>
    </w:p>
    <w:p w:rsidR="003E30B4" w:rsidRDefault="003E30B4" w:rsidP="003E30B4">
      <w:r>
        <w:rPr>
          <w:u w:val="single"/>
        </w:rPr>
        <w:t>Opis nieruchomości:</w:t>
      </w:r>
      <w:r>
        <w:t xml:space="preserve"> Nieruchomość znajduje się w centralnej części miejscowości Skarbimierza – Osiedla. Kształt działki nieforemny. Stan zagospodarowania dobry. Nie przewiduje się ingerencji w stan nieruchomości. Wszelkie zmiany na przedmiotowej działce wymagają zgłoszenia i pisemnej zgody Gminy Skarbimierz. </w:t>
      </w:r>
    </w:p>
    <w:p w:rsidR="003E30B4" w:rsidRDefault="003E30B4" w:rsidP="003E30B4">
      <w:r>
        <w:t>Zgodnie z miejscowym planem zagospodarowania przestrzennego działka leży w kompleksie terenów oznaczonych symbolem – U -  tereny zabudowy usługowej, komercyjnej, rzemieślniczej.</w:t>
      </w:r>
    </w:p>
    <w:p w:rsidR="003E30B4" w:rsidRDefault="003E30B4" w:rsidP="003E30B4"/>
    <w:p w:rsidR="003E30B4" w:rsidRDefault="003E30B4" w:rsidP="003E30B4">
      <w:r>
        <w:rPr>
          <w:u w:val="single"/>
        </w:rPr>
        <w:t>Sposób zagospodarowania:</w:t>
      </w:r>
      <w:r>
        <w:t xml:space="preserve"> Nieruchomość udostępnia się z przeznaczeniem prowadzenia na </w:t>
      </w:r>
      <w:r>
        <w:br/>
      </w:r>
      <w:r>
        <w:tab/>
      </w:r>
      <w:r>
        <w:tab/>
      </w:r>
      <w:r>
        <w:tab/>
        <w:t xml:space="preserve">         niej działalności usługowo – handlowej.</w:t>
      </w:r>
    </w:p>
    <w:p w:rsidR="003E30B4" w:rsidRDefault="003E30B4" w:rsidP="003E30B4"/>
    <w:p w:rsidR="003E30B4" w:rsidRDefault="003E30B4" w:rsidP="003E30B4">
      <w:pPr>
        <w:outlineLvl w:val="0"/>
      </w:pPr>
      <w:r>
        <w:rPr>
          <w:u w:val="single"/>
        </w:rPr>
        <w:t xml:space="preserve">Forma udostępnienia: </w:t>
      </w:r>
      <w:r>
        <w:t>dzierżawa na okres od 1-10 lat</w:t>
      </w:r>
    </w:p>
    <w:p w:rsidR="003E30B4" w:rsidRDefault="003E30B4" w:rsidP="003E30B4">
      <w:pPr>
        <w:outlineLvl w:val="0"/>
        <w:rPr>
          <w:sz w:val="16"/>
          <w:szCs w:val="16"/>
        </w:rPr>
      </w:pPr>
    </w:p>
    <w:p w:rsidR="003E30B4" w:rsidRDefault="003E30B4" w:rsidP="003E30B4">
      <w:pPr>
        <w:outlineLvl w:val="0"/>
      </w:pPr>
      <w:r>
        <w:rPr>
          <w:u w:val="single"/>
        </w:rPr>
        <w:t xml:space="preserve">Tryb: </w:t>
      </w:r>
      <w:r>
        <w:t>I ustny przetarg nieograniczony</w:t>
      </w:r>
    </w:p>
    <w:p w:rsidR="003E30B4" w:rsidRDefault="003E30B4" w:rsidP="003E30B4"/>
    <w:p w:rsidR="003E30B4" w:rsidRDefault="003E30B4" w:rsidP="003E30B4">
      <w:pPr>
        <w:jc w:val="both"/>
      </w:pPr>
      <w:r>
        <w:t>Warunkiem wzięcia udziału w przetargu jest wpłata wadium na konto nr 93 8870 0005 2001 0031 2334 0004 Bank Spółdzielczy Grodków – Łosiów we wskazanym terminie. W tytule przelewu należy jednoznacznie określić osobę wpłacającą wadium oraz nieruchomość objętą przetargiem.</w:t>
      </w:r>
    </w:p>
    <w:p w:rsidR="003E30B4" w:rsidRDefault="003E30B4" w:rsidP="003E30B4">
      <w:pPr>
        <w:jc w:val="both"/>
      </w:pPr>
    </w:p>
    <w:p w:rsidR="003E30B4" w:rsidRDefault="003E30B4" w:rsidP="003E30B4">
      <w:pPr>
        <w:jc w:val="both"/>
      </w:pPr>
      <w:r>
        <w:t>Wadium ulega</w:t>
      </w:r>
    </w:p>
    <w:p w:rsidR="003E30B4" w:rsidRDefault="003E30B4" w:rsidP="003E30B4">
      <w:pPr>
        <w:numPr>
          <w:ilvl w:val="0"/>
          <w:numId w:val="1"/>
        </w:numPr>
        <w:jc w:val="both"/>
      </w:pPr>
      <w:r>
        <w:t>zaliczeniu na poczet czynszu dzierżawnego w przypadku wygrania przetargu;</w:t>
      </w:r>
    </w:p>
    <w:p w:rsidR="003E30B4" w:rsidRDefault="003E30B4" w:rsidP="003E30B4">
      <w:pPr>
        <w:numPr>
          <w:ilvl w:val="0"/>
          <w:numId w:val="1"/>
        </w:numPr>
        <w:jc w:val="both"/>
      </w:pPr>
      <w:r>
        <w:t>zwróceniu niezwłocznie po przetargu w przypadku jego nie wygrania.</w:t>
      </w:r>
    </w:p>
    <w:p w:rsidR="003E30B4" w:rsidRDefault="003E30B4" w:rsidP="003E30B4">
      <w:pPr>
        <w:jc w:val="both"/>
      </w:pPr>
      <w:r>
        <w:t>W przypadku uchylenia się wygrywającego przetarg od zawarcia umowy dzierżawy na nieruchomość objętą niniejszym ogłoszeniem wpłacone wadium przepada.</w:t>
      </w:r>
    </w:p>
    <w:p w:rsidR="003E30B4" w:rsidRDefault="003E30B4" w:rsidP="003E30B4">
      <w:pPr>
        <w:jc w:val="both"/>
      </w:pPr>
    </w:p>
    <w:p w:rsidR="003E30B4" w:rsidRDefault="003E30B4" w:rsidP="003E30B4">
      <w:r>
        <w:lastRenderedPageBreak/>
        <w:t>Informacji w sprawie przetargu udziela Referat Rolno – Inwestycyjny Urzędu Gminy Skarbimierz – pokój nr 14 lub telefonicznie (077) 40 46 600    (wew. 222)</w:t>
      </w:r>
    </w:p>
    <w:p w:rsidR="003E30B4" w:rsidRDefault="003E30B4" w:rsidP="003E30B4">
      <w:pPr>
        <w:rPr>
          <w:b/>
        </w:rPr>
      </w:pPr>
    </w:p>
    <w:p w:rsidR="003E30B4" w:rsidRDefault="003E30B4" w:rsidP="003E30B4">
      <w:pPr>
        <w:rPr>
          <w:b/>
        </w:rPr>
      </w:pPr>
      <w:r>
        <w:rPr>
          <w:b/>
        </w:rPr>
        <w:t>Ogłoszenie wywiesza się na okres 14 dni od 03.10.2014r. do 17.10.2014r.</w:t>
      </w:r>
    </w:p>
    <w:p w:rsidR="003E30B4" w:rsidRDefault="003E30B4" w:rsidP="003E30B4">
      <w:pPr>
        <w:rPr>
          <w:b/>
        </w:rPr>
      </w:pPr>
    </w:p>
    <w:p w:rsidR="003E30B4" w:rsidRDefault="003E30B4" w:rsidP="003E30B4">
      <w:r>
        <w:t>Skarbimierz-Osiedle, 03.10.2014r.</w:t>
      </w:r>
    </w:p>
    <w:p w:rsidR="003E30B4" w:rsidRDefault="003E30B4" w:rsidP="003E30B4">
      <w:pPr>
        <w:ind w:left="6372" w:firstLine="708"/>
        <w:jc w:val="both"/>
        <w:rPr>
          <w:i/>
        </w:rPr>
      </w:pPr>
    </w:p>
    <w:p w:rsidR="003E30B4" w:rsidRDefault="003E30B4" w:rsidP="003E30B4">
      <w:pPr>
        <w:ind w:left="6372" w:firstLine="708"/>
        <w:jc w:val="both"/>
        <w:rPr>
          <w:i/>
        </w:rPr>
      </w:pPr>
    </w:p>
    <w:p w:rsidR="003E30B4" w:rsidRDefault="003E30B4" w:rsidP="003E30B4">
      <w:pPr>
        <w:ind w:left="6372" w:firstLine="708"/>
        <w:jc w:val="both"/>
        <w:rPr>
          <w:i/>
        </w:rPr>
      </w:pPr>
    </w:p>
    <w:p w:rsidR="003E30B4" w:rsidRPr="003E30B4" w:rsidRDefault="003E30B4" w:rsidP="003E30B4">
      <w:pPr>
        <w:ind w:left="6372" w:firstLine="708"/>
        <w:jc w:val="both"/>
        <w:rPr>
          <w:i/>
        </w:rPr>
      </w:pPr>
      <w:bookmarkStart w:id="0" w:name="_GoBack"/>
      <w:bookmarkEnd w:id="0"/>
      <w:r w:rsidRPr="003E30B4">
        <w:rPr>
          <w:i/>
        </w:rPr>
        <w:t>Andrzej Pulit</w:t>
      </w:r>
    </w:p>
    <w:p w:rsidR="003E30B4" w:rsidRPr="003E30B4" w:rsidRDefault="003E30B4" w:rsidP="003E30B4">
      <w:pPr>
        <w:ind w:left="5664" w:firstLine="708"/>
        <w:rPr>
          <w:i/>
        </w:rPr>
      </w:pPr>
      <w:r w:rsidRPr="003E30B4">
        <w:rPr>
          <w:i/>
        </w:rPr>
        <w:t>Wójt Gminy Skarbimierz</w:t>
      </w:r>
    </w:p>
    <w:p w:rsidR="00D626F5" w:rsidRDefault="00D626F5"/>
    <w:sectPr w:rsidR="00D626F5" w:rsidSect="00AA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2C32"/>
    <w:multiLevelType w:val="hybridMultilevel"/>
    <w:tmpl w:val="578E68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30B4"/>
    <w:rsid w:val="003E30B4"/>
    <w:rsid w:val="00542501"/>
    <w:rsid w:val="00AA354E"/>
    <w:rsid w:val="00C20DC7"/>
    <w:rsid w:val="00D6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Skarbimierz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Skarbimierz</dc:creator>
  <cp:lastModifiedBy>Biuro ady</cp:lastModifiedBy>
  <cp:revision>2</cp:revision>
  <dcterms:created xsi:type="dcterms:W3CDTF">2014-10-03T13:22:00Z</dcterms:created>
  <dcterms:modified xsi:type="dcterms:W3CDTF">2014-10-03T13:22:00Z</dcterms:modified>
</cp:coreProperties>
</file>