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B7" w:rsidRDefault="00136FB7" w:rsidP="00136FB7">
      <w:pPr>
        <w:jc w:val="center"/>
        <w:outlineLvl w:val="0"/>
      </w:pPr>
      <w:r>
        <w:t>Wykaz nieruchomości stanowiącej własność Gminy Skarbimierz przeznaczonej do oddania w najem.</w:t>
      </w:r>
    </w:p>
    <w:p w:rsidR="00136FB7" w:rsidRDefault="00136FB7" w:rsidP="00136FB7">
      <w:pPr>
        <w:jc w:val="center"/>
      </w:pP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2116"/>
        <w:gridCol w:w="1260"/>
        <w:gridCol w:w="2882"/>
        <w:gridCol w:w="3164"/>
        <w:gridCol w:w="1931"/>
        <w:gridCol w:w="1843"/>
      </w:tblGrid>
      <w:tr w:rsidR="00136FB7" w:rsidTr="00136FB7">
        <w:trPr>
          <w:trHeight w:val="13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 ewidencyjny</w:t>
            </w:r>
          </w:p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działki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Pow. </w:t>
            </w:r>
          </w:p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lokalu</w:t>
            </w:r>
          </w:p>
          <w:p w:rsidR="00136FB7" w:rsidRDefault="00136FB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Opis lokalu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Przeznaczenie </w:t>
            </w:r>
          </w:p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działki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Czynsz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Uwagi</w:t>
            </w:r>
          </w:p>
        </w:tc>
      </w:tr>
      <w:tr w:rsidR="00136FB7" w:rsidTr="00136FB7">
        <w:trPr>
          <w:trHeight w:val="2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</w:tr>
      <w:tr w:rsidR="00136FB7" w:rsidTr="00136FB7">
        <w:trPr>
          <w:trHeight w:val="22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dz. nr 75/27 o pow. 0,6894</w:t>
            </w: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ark. m. 2</w:t>
            </w: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położona w obrębie Skarbimierz Osiedle</w:t>
            </w: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15,40 m²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Lokal nr 22 usytuowany w budynku Urzędu Gminy Skarbimierz przy ul. Parkowej 12 w Skarbimierzu Osiedlu.</w:t>
            </w: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Lokal przeznaczony na prowadzenie bankowej obsługi budżetu Gminy Skarbimierz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Działka nr 75/27 – leży w kompleksie terenów oznaczonych symbolem – U1-  tereny zabudowy usług administracyjnej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 zł</w:t>
            </w:r>
          </w:p>
          <w:p w:rsidR="00136FB7" w:rsidRDefault="00136FB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+VAT</w:t>
            </w:r>
          </w:p>
          <w:p w:rsidR="00136FB7" w:rsidRDefault="00136FB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Cena miesięcznego czynszu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36FB7" w:rsidRDefault="00136F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Umowa zostanie zawarta </w:t>
            </w:r>
            <w:r>
              <w:rPr>
                <w:sz w:val="24"/>
                <w:szCs w:val="24"/>
                <w:lang w:eastAsia="en-US"/>
              </w:rPr>
              <w:br/>
              <w:t xml:space="preserve">z Bankiem wyłonionym </w:t>
            </w:r>
            <w:r>
              <w:rPr>
                <w:sz w:val="24"/>
                <w:szCs w:val="24"/>
                <w:lang w:eastAsia="en-US"/>
              </w:rPr>
              <w:br/>
              <w:t>z zapytania ofertowego</w:t>
            </w:r>
          </w:p>
        </w:tc>
      </w:tr>
    </w:tbl>
    <w:p w:rsidR="00136FB7" w:rsidRDefault="00136FB7" w:rsidP="00136FB7"/>
    <w:p w:rsidR="00136FB7" w:rsidRDefault="00136FB7" w:rsidP="00136FB7">
      <w:pPr>
        <w:rPr>
          <w:sz w:val="24"/>
          <w:szCs w:val="24"/>
        </w:rPr>
      </w:pPr>
      <w:r>
        <w:rPr>
          <w:sz w:val="24"/>
          <w:szCs w:val="24"/>
        </w:rPr>
        <w:t>Wykaz wywiesza się na okres 21 dni od</w:t>
      </w:r>
      <w:r w:rsidR="00255F86">
        <w:rPr>
          <w:sz w:val="24"/>
          <w:szCs w:val="24"/>
        </w:rPr>
        <w:t xml:space="preserve"> dnia 10 </w:t>
      </w:r>
      <w:r>
        <w:rPr>
          <w:sz w:val="24"/>
          <w:szCs w:val="24"/>
        </w:rPr>
        <w:t>wr</w:t>
      </w:r>
      <w:r w:rsidR="00255F86">
        <w:rPr>
          <w:sz w:val="24"/>
          <w:szCs w:val="24"/>
        </w:rPr>
        <w:t xml:space="preserve">ześnia 2014 r. do dnia 01 </w:t>
      </w:r>
      <w:bookmarkStart w:id="0" w:name="_GoBack"/>
      <w:bookmarkEnd w:id="0"/>
      <w:r w:rsidR="00EC1783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2014r.</w:t>
      </w:r>
    </w:p>
    <w:p w:rsidR="00136FB7" w:rsidRDefault="00136FB7"/>
    <w:p w:rsidR="00136FB7" w:rsidRDefault="00136FB7"/>
    <w:p w:rsidR="00136FB7" w:rsidRDefault="00136FB7"/>
    <w:p w:rsidR="00136FB7" w:rsidRDefault="00136FB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Andrzej Pulit</w:t>
      </w:r>
    </w:p>
    <w:p w:rsidR="00136FB7" w:rsidRPr="00136FB7" w:rsidRDefault="00136FB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Wójt Gminy Skarbimierz</w:t>
      </w:r>
    </w:p>
    <w:sectPr w:rsidR="00136FB7" w:rsidRPr="00136FB7" w:rsidSect="00136F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6FB7"/>
    <w:rsid w:val="000B6CB9"/>
    <w:rsid w:val="00136FB7"/>
    <w:rsid w:val="00255F86"/>
    <w:rsid w:val="00A24BF9"/>
    <w:rsid w:val="00C20DC7"/>
    <w:rsid w:val="00D626F5"/>
    <w:rsid w:val="00EC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F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2014-09-11T09:08:00Z</dcterms:created>
  <dcterms:modified xsi:type="dcterms:W3CDTF">2014-09-11T09:08:00Z</dcterms:modified>
</cp:coreProperties>
</file>